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DFC" w14:textId="7C5AC08B" w:rsidR="003D1F4C" w:rsidRPr="00693B45" w:rsidRDefault="00FB54BC" w:rsidP="00FB54BC">
      <w:pPr>
        <w:pStyle w:val="Nagwek1"/>
        <w:jc w:val="right"/>
        <w:rPr>
          <w:rFonts w:cstheme="majorHAnsi"/>
        </w:rPr>
      </w:pPr>
      <w:r w:rsidRPr="00FB54BC">
        <w:rPr>
          <w:color w:val="auto"/>
          <w:sz w:val="20"/>
          <w:szCs w:val="20"/>
        </w:rPr>
        <w:t>Warszawa, 18.10.2023 r.</w:t>
      </w:r>
      <w:r>
        <w:rPr>
          <w:rFonts w:cstheme="majorHAnsi"/>
        </w:rPr>
        <w:br/>
      </w:r>
      <w:r w:rsidR="003D1F4C" w:rsidRPr="00693B45">
        <w:rPr>
          <w:rFonts w:cstheme="majorHAnsi"/>
          <w:noProof/>
        </w:rPr>
        <w:drawing>
          <wp:inline distT="0" distB="0" distL="0" distR="0" wp14:anchorId="7BE6CBA0" wp14:editId="5244E52B">
            <wp:extent cx="5760720" cy="975360"/>
            <wp:effectExtent l="0" t="0" r="0" b="0"/>
            <wp:docPr id="151030696" name="Obraz 151030696" descr="Obraz zawierający tekst, zrzut ekranu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0696" name="Obraz 1" descr="Obraz zawierający tekst, zrzut ekranu, projekt graficzny, Grafi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BED2" w14:textId="08449F5A" w:rsidR="00D128E0" w:rsidRPr="000431F9" w:rsidRDefault="003B3534" w:rsidP="423D5F1F">
      <w:pPr>
        <w:pStyle w:val="Nagwek1"/>
        <w:jc w:val="both"/>
        <w:rPr>
          <w:rFonts w:cstheme="majorHAnsi"/>
          <w:color w:val="000000" w:themeColor="text1"/>
        </w:rPr>
      </w:pPr>
      <w:r w:rsidRPr="000431F9">
        <w:rPr>
          <w:rFonts w:cstheme="majorHAnsi"/>
          <w:color w:val="000000" w:themeColor="text1"/>
        </w:rPr>
        <w:t>Tylko 46% opakowań plastikowych nadaje się do recyklingu</w:t>
      </w:r>
      <w:r w:rsidR="00221680" w:rsidRPr="000431F9">
        <w:rPr>
          <w:rFonts w:cstheme="majorHAnsi"/>
          <w:color w:val="000000" w:themeColor="text1"/>
        </w:rPr>
        <w:t xml:space="preserve">! </w:t>
      </w:r>
      <w:r w:rsidR="00FC0D6F" w:rsidRPr="000431F9">
        <w:rPr>
          <w:rFonts w:cstheme="majorHAnsi"/>
          <w:color w:val="000000" w:themeColor="text1"/>
        </w:rPr>
        <w:t>Eksperci wskazal</w:t>
      </w:r>
      <w:r w:rsidR="00D128E0" w:rsidRPr="000431F9">
        <w:rPr>
          <w:rFonts w:cstheme="majorHAnsi"/>
          <w:color w:val="000000" w:themeColor="text1"/>
        </w:rPr>
        <w:t>i, jakie kroki musi podjąć biznes, by wdrożyć GOZ dla opakowań w Polsce</w:t>
      </w:r>
      <w:r w:rsidR="7945485F" w:rsidRPr="000431F9">
        <w:rPr>
          <w:rFonts w:cstheme="majorHAnsi"/>
          <w:color w:val="000000" w:themeColor="text1"/>
        </w:rPr>
        <w:t>.</w:t>
      </w:r>
    </w:p>
    <w:p w14:paraId="1A0B14E0" w14:textId="77777777" w:rsidR="00AE1551" w:rsidRDefault="00180E63" w:rsidP="00FB54BC">
      <w:pPr>
        <w:pStyle w:val="Nagwek1"/>
        <w:jc w:val="both"/>
        <w:rPr>
          <w:rFonts w:cstheme="majorHAnsi"/>
          <w:b/>
          <w:color w:val="000000" w:themeColor="text1"/>
          <w:sz w:val="24"/>
          <w:szCs w:val="24"/>
        </w:rPr>
      </w:pPr>
      <w:r w:rsidRPr="000431F9">
        <w:rPr>
          <w:rFonts w:cstheme="majorHAnsi"/>
          <w:b/>
          <w:color w:val="000000" w:themeColor="text1"/>
          <w:sz w:val="24"/>
          <w:szCs w:val="24"/>
        </w:rPr>
        <w:t>Zanieczyszczenie plastikiem</w:t>
      </w:r>
      <w:r w:rsidR="00D60D35" w:rsidRPr="000431F9">
        <w:rPr>
          <w:rFonts w:cstheme="majorHAnsi"/>
          <w:b/>
          <w:color w:val="000000" w:themeColor="text1"/>
          <w:sz w:val="24"/>
          <w:szCs w:val="24"/>
        </w:rPr>
        <w:t>, w tym odpadami opakowaniowymi,</w:t>
      </w:r>
      <w:r w:rsidRPr="000431F9">
        <w:rPr>
          <w:rFonts w:cstheme="majorHAnsi"/>
          <w:b/>
          <w:color w:val="000000" w:themeColor="text1"/>
          <w:sz w:val="24"/>
          <w:szCs w:val="24"/>
        </w:rPr>
        <w:t xml:space="preserve"> stanowi jedno z najpilniejszych wyzwań </w:t>
      </w:r>
      <w:r w:rsidR="009C5AAF" w:rsidRPr="000431F9">
        <w:rPr>
          <w:rFonts w:cstheme="majorHAnsi"/>
          <w:b/>
          <w:color w:val="000000" w:themeColor="text1"/>
          <w:sz w:val="24"/>
          <w:szCs w:val="24"/>
        </w:rPr>
        <w:t>środowiskowych</w:t>
      </w:r>
      <w:r w:rsidRPr="000431F9">
        <w:rPr>
          <w:rFonts w:cstheme="majorHAnsi"/>
          <w:b/>
          <w:color w:val="000000" w:themeColor="text1"/>
          <w:sz w:val="24"/>
          <w:szCs w:val="24"/>
        </w:rPr>
        <w:t xml:space="preserve"> naszych czasów</w:t>
      </w:r>
      <w:r w:rsidR="00D60D35" w:rsidRPr="000431F9">
        <w:rPr>
          <w:rFonts w:cstheme="majorHAnsi"/>
          <w:b/>
          <w:color w:val="000000" w:themeColor="text1"/>
          <w:sz w:val="24"/>
          <w:szCs w:val="24"/>
        </w:rPr>
        <w:t xml:space="preserve">. </w:t>
      </w:r>
      <w:r w:rsidR="001C6F97" w:rsidRPr="000431F9" w:rsidDel="00D60D35">
        <w:rPr>
          <w:rFonts w:cstheme="majorHAnsi"/>
          <w:b/>
          <w:color w:val="000000" w:themeColor="text1"/>
          <w:sz w:val="24"/>
          <w:szCs w:val="24"/>
        </w:rPr>
        <w:t>To</w:t>
      </w:r>
      <w:r w:rsidR="001C6F97" w:rsidRPr="000431F9">
        <w:rPr>
          <w:rFonts w:cstheme="majorHAnsi"/>
          <w:b/>
          <w:color w:val="000000" w:themeColor="text1"/>
          <w:sz w:val="24"/>
          <w:szCs w:val="24"/>
        </w:rPr>
        <w:t xml:space="preserve">, </w:t>
      </w:r>
      <w:r w:rsidR="006048DC" w:rsidRPr="000431F9">
        <w:rPr>
          <w:rFonts w:cstheme="majorHAnsi"/>
          <w:b/>
          <w:color w:val="000000" w:themeColor="text1"/>
          <w:sz w:val="24"/>
          <w:szCs w:val="24"/>
        </w:rPr>
        <w:t>jak</w:t>
      </w:r>
      <w:r w:rsidR="00022E42" w:rsidRPr="000431F9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F0130A" w:rsidRPr="000431F9">
        <w:rPr>
          <w:rFonts w:cstheme="majorHAnsi"/>
          <w:b/>
          <w:color w:val="000000" w:themeColor="text1"/>
          <w:sz w:val="24"/>
          <w:szCs w:val="24"/>
        </w:rPr>
        <w:t>powinien</w:t>
      </w:r>
      <w:r w:rsidR="00022E42" w:rsidRPr="000431F9" w:rsidDel="00F0130A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022E42" w:rsidRPr="000431F9">
        <w:rPr>
          <w:rFonts w:cstheme="majorHAnsi"/>
          <w:b/>
          <w:color w:val="000000" w:themeColor="text1"/>
          <w:sz w:val="24"/>
          <w:szCs w:val="24"/>
        </w:rPr>
        <w:t>na nie odpow</w:t>
      </w:r>
      <w:r w:rsidR="001B36B7" w:rsidRPr="000431F9">
        <w:rPr>
          <w:rFonts w:cstheme="majorHAnsi"/>
          <w:b/>
          <w:color w:val="000000" w:themeColor="text1"/>
          <w:sz w:val="24"/>
          <w:szCs w:val="24"/>
        </w:rPr>
        <w:t>iada</w:t>
      </w:r>
      <w:r w:rsidR="00022E42" w:rsidRPr="000431F9">
        <w:rPr>
          <w:rFonts w:cstheme="majorHAnsi"/>
          <w:b/>
          <w:color w:val="000000" w:themeColor="text1"/>
          <w:sz w:val="24"/>
          <w:szCs w:val="24"/>
        </w:rPr>
        <w:t xml:space="preserve">ć </w:t>
      </w:r>
      <w:r w:rsidR="00385B2D" w:rsidRPr="000431F9">
        <w:rPr>
          <w:rFonts w:cstheme="majorHAnsi"/>
          <w:b/>
          <w:color w:val="000000" w:themeColor="text1"/>
          <w:sz w:val="24"/>
          <w:szCs w:val="24"/>
        </w:rPr>
        <w:t>biznes</w:t>
      </w:r>
      <w:r w:rsidR="00260AF5" w:rsidRPr="000431F9" w:rsidDel="00F277BC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264246" w:rsidRPr="000431F9">
        <w:rPr>
          <w:rFonts w:cstheme="majorHAnsi"/>
          <w:b/>
          <w:color w:val="000000" w:themeColor="text1"/>
          <w:sz w:val="24"/>
          <w:szCs w:val="24"/>
        </w:rPr>
        <w:t xml:space="preserve">od 3 lat </w:t>
      </w:r>
      <w:r w:rsidR="001C6F97" w:rsidRPr="000431F9">
        <w:rPr>
          <w:rFonts w:cstheme="majorHAnsi"/>
          <w:b/>
          <w:color w:val="000000" w:themeColor="text1"/>
          <w:sz w:val="24"/>
          <w:szCs w:val="24"/>
        </w:rPr>
        <w:t xml:space="preserve">pokazuje </w:t>
      </w:r>
      <w:r w:rsidR="006433FF" w:rsidRPr="000431F9">
        <w:rPr>
          <w:rFonts w:cstheme="majorHAnsi"/>
          <w:b/>
          <w:color w:val="000000" w:themeColor="text1"/>
          <w:sz w:val="24"/>
          <w:szCs w:val="24"/>
        </w:rPr>
        <w:t>Polski Pakt Plastikowy</w:t>
      </w:r>
      <w:r w:rsidR="00FC0484" w:rsidRPr="000431F9">
        <w:rPr>
          <w:rFonts w:cstheme="majorHAnsi"/>
          <w:b/>
          <w:color w:val="000000" w:themeColor="text1"/>
          <w:sz w:val="24"/>
          <w:szCs w:val="24"/>
        </w:rPr>
        <w:t>, zrzeszający przedstawicieli całego łańcucha wartości</w:t>
      </w:r>
      <w:r w:rsidR="00F17AC2" w:rsidRPr="000431F9">
        <w:rPr>
          <w:rFonts w:cstheme="majorHAnsi"/>
          <w:b/>
          <w:color w:val="000000" w:themeColor="text1"/>
          <w:sz w:val="24"/>
          <w:szCs w:val="24"/>
        </w:rPr>
        <w:t xml:space="preserve"> opakowań</w:t>
      </w:r>
      <w:r w:rsidR="00A86FAB" w:rsidRPr="000431F9">
        <w:rPr>
          <w:rFonts w:cstheme="majorHAnsi"/>
          <w:b/>
          <w:color w:val="000000" w:themeColor="text1"/>
          <w:sz w:val="24"/>
          <w:szCs w:val="24"/>
        </w:rPr>
        <w:t xml:space="preserve"> z tworzyw sztucznych</w:t>
      </w:r>
      <w:r w:rsidR="006433FF" w:rsidRPr="000431F9">
        <w:rPr>
          <w:rFonts w:cstheme="majorHAnsi"/>
          <w:b/>
          <w:color w:val="000000" w:themeColor="text1"/>
          <w:sz w:val="24"/>
          <w:szCs w:val="24"/>
        </w:rPr>
        <w:t xml:space="preserve">. </w:t>
      </w:r>
      <w:r w:rsidR="00FC0D6F" w:rsidRPr="000431F9">
        <w:rPr>
          <w:rFonts w:cstheme="majorHAnsi"/>
          <w:b/>
          <w:color w:val="000000" w:themeColor="text1"/>
          <w:sz w:val="24"/>
          <w:szCs w:val="24"/>
        </w:rPr>
        <w:t xml:space="preserve">10 października odbyła się konferencja </w:t>
      </w:r>
      <w:r w:rsidR="00264246" w:rsidRPr="000431F9">
        <w:rPr>
          <w:rFonts w:cstheme="majorHAnsi"/>
          <w:b/>
          <w:color w:val="000000" w:themeColor="text1"/>
          <w:sz w:val="24"/>
          <w:szCs w:val="24"/>
        </w:rPr>
        <w:t>Paktu</w:t>
      </w:r>
      <w:r w:rsidR="00FC0D6F" w:rsidRPr="000431F9">
        <w:rPr>
          <w:rFonts w:cstheme="majorHAnsi"/>
          <w:b/>
          <w:color w:val="000000" w:themeColor="text1"/>
          <w:sz w:val="24"/>
          <w:szCs w:val="24"/>
        </w:rPr>
        <w:t xml:space="preserve"> „Wiele wyzwań – wspólna wizja opakowań w obiegu zamkniętym”</w:t>
      </w:r>
      <w:r w:rsidR="006433FF" w:rsidRPr="000431F9">
        <w:rPr>
          <w:rFonts w:cstheme="majorHAnsi"/>
          <w:b/>
          <w:color w:val="000000" w:themeColor="text1"/>
          <w:sz w:val="24"/>
          <w:szCs w:val="24"/>
        </w:rPr>
        <w:t xml:space="preserve">, podczas której eksperci </w:t>
      </w:r>
      <w:r w:rsidR="00DC5067" w:rsidRPr="000431F9">
        <w:rPr>
          <w:rFonts w:cstheme="majorHAnsi"/>
          <w:b/>
          <w:color w:val="000000" w:themeColor="text1"/>
          <w:sz w:val="24"/>
          <w:szCs w:val="24"/>
        </w:rPr>
        <w:t>omówili</w:t>
      </w:r>
      <w:r w:rsidR="00FC1EBE" w:rsidRPr="000431F9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953FD0" w:rsidRPr="000431F9">
        <w:rPr>
          <w:rFonts w:cstheme="majorHAnsi"/>
          <w:b/>
          <w:color w:val="000000" w:themeColor="text1"/>
          <w:sz w:val="24"/>
          <w:szCs w:val="24"/>
        </w:rPr>
        <w:t>najpilniejsze kwestie związane z</w:t>
      </w:r>
      <w:r w:rsidR="0008154A" w:rsidRPr="000431F9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893F59" w:rsidRPr="000431F9">
        <w:rPr>
          <w:rFonts w:cstheme="majorHAnsi"/>
          <w:b/>
          <w:color w:val="000000" w:themeColor="text1"/>
          <w:sz w:val="24"/>
          <w:szCs w:val="24"/>
        </w:rPr>
        <w:t>zamk</w:t>
      </w:r>
      <w:r w:rsidR="00953FD0" w:rsidRPr="000431F9">
        <w:rPr>
          <w:rFonts w:cstheme="majorHAnsi"/>
          <w:b/>
          <w:color w:val="000000" w:themeColor="text1"/>
          <w:sz w:val="24"/>
          <w:szCs w:val="24"/>
        </w:rPr>
        <w:t>nięciem</w:t>
      </w:r>
      <w:r w:rsidR="00893F59" w:rsidRPr="000431F9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08154A" w:rsidRPr="000431F9">
        <w:rPr>
          <w:rFonts w:cstheme="majorHAnsi"/>
          <w:b/>
          <w:color w:val="000000" w:themeColor="text1"/>
          <w:sz w:val="24"/>
          <w:szCs w:val="24"/>
        </w:rPr>
        <w:t>obieg</w:t>
      </w:r>
      <w:r w:rsidR="00953FD0" w:rsidRPr="000431F9">
        <w:rPr>
          <w:rFonts w:cstheme="majorHAnsi"/>
          <w:b/>
          <w:color w:val="000000" w:themeColor="text1"/>
          <w:sz w:val="24"/>
          <w:szCs w:val="24"/>
        </w:rPr>
        <w:t>u</w:t>
      </w:r>
      <w:r w:rsidR="0008154A" w:rsidRPr="000431F9">
        <w:rPr>
          <w:rFonts w:cstheme="majorHAnsi"/>
          <w:b/>
          <w:color w:val="000000" w:themeColor="text1"/>
          <w:sz w:val="24"/>
          <w:szCs w:val="24"/>
        </w:rPr>
        <w:t xml:space="preserve"> opakowań z tworzyw sztucznych w Polsce.</w:t>
      </w:r>
      <w:r w:rsidR="006635A1" w:rsidRPr="000431F9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5B4564" w:rsidRPr="000431F9">
        <w:rPr>
          <w:rFonts w:cstheme="majorHAnsi"/>
          <w:b/>
          <w:color w:val="000000" w:themeColor="text1"/>
          <w:sz w:val="24"/>
          <w:szCs w:val="24"/>
        </w:rPr>
        <w:t>Jakie działania powinien podjąć biznes?</w:t>
      </w:r>
    </w:p>
    <w:p w14:paraId="669E9A35" w14:textId="4B8A9048" w:rsidR="005E433D" w:rsidRPr="0057176C" w:rsidRDefault="00AE1551" w:rsidP="002F6156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 w:rsidR="00587C7B" w:rsidRPr="0057176C">
        <w:rPr>
          <w:rFonts w:asciiTheme="majorHAnsi" w:hAnsiTheme="majorHAnsi" w:cstheme="majorHAnsi"/>
          <w:b/>
          <w:sz w:val="28"/>
          <w:szCs w:val="28"/>
        </w:rPr>
        <w:t xml:space="preserve">W czym tkwi problem? </w:t>
      </w:r>
      <w:r w:rsidR="00A731D8" w:rsidRPr="0057176C">
        <w:rPr>
          <w:rFonts w:asciiTheme="majorHAnsi" w:hAnsiTheme="majorHAnsi" w:cstheme="majorHAnsi"/>
          <w:b/>
          <w:sz w:val="28"/>
          <w:szCs w:val="28"/>
        </w:rPr>
        <w:t xml:space="preserve">Analiza rynku </w:t>
      </w:r>
      <w:r w:rsidR="00587C7B" w:rsidRPr="0057176C">
        <w:rPr>
          <w:rFonts w:asciiTheme="majorHAnsi" w:hAnsiTheme="majorHAnsi" w:cstheme="majorHAnsi"/>
          <w:b/>
          <w:sz w:val="28"/>
          <w:szCs w:val="28"/>
        </w:rPr>
        <w:t xml:space="preserve">opakowań </w:t>
      </w:r>
      <w:r w:rsidR="00A731D8" w:rsidRPr="0057176C">
        <w:rPr>
          <w:rFonts w:asciiTheme="majorHAnsi" w:hAnsiTheme="majorHAnsi" w:cstheme="majorHAnsi"/>
          <w:b/>
          <w:sz w:val="28"/>
          <w:szCs w:val="28"/>
        </w:rPr>
        <w:t>i w</w:t>
      </w:r>
      <w:r w:rsidR="00FC0484" w:rsidRPr="0057176C">
        <w:rPr>
          <w:rFonts w:asciiTheme="majorHAnsi" w:hAnsiTheme="majorHAnsi" w:cstheme="majorHAnsi"/>
          <w:b/>
          <w:sz w:val="28"/>
          <w:szCs w:val="28"/>
        </w:rPr>
        <w:t xml:space="preserve">skazanie </w:t>
      </w:r>
      <w:r w:rsidR="00960FAF" w:rsidRPr="0057176C">
        <w:rPr>
          <w:rFonts w:asciiTheme="majorHAnsi" w:hAnsiTheme="majorHAnsi" w:cstheme="majorHAnsi"/>
          <w:b/>
          <w:sz w:val="28"/>
          <w:szCs w:val="28"/>
        </w:rPr>
        <w:t>kluczowych obszarów zmian</w:t>
      </w:r>
    </w:p>
    <w:p w14:paraId="03B18395" w14:textId="202BBCBD" w:rsidR="00FC0D6F" w:rsidRPr="00693B45" w:rsidRDefault="00960FAF" w:rsidP="00D42CE3">
      <w:pPr>
        <w:jc w:val="both"/>
        <w:rPr>
          <w:rFonts w:asciiTheme="majorHAnsi" w:hAnsiTheme="majorHAnsi" w:cstheme="majorHAnsi"/>
          <w:sz w:val="24"/>
          <w:szCs w:val="24"/>
        </w:rPr>
      </w:pPr>
      <w:r w:rsidRPr="00693B45">
        <w:rPr>
          <w:rFonts w:asciiTheme="majorHAnsi" w:hAnsiTheme="majorHAnsi" w:cstheme="majorHAnsi"/>
          <w:sz w:val="24"/>
          <w:szCs w:val="24"/>
        </w:rPr>
        <w:t xml:space="preserve">O </w:t>
      </w:r>
      <w:r w:rsidR="006A6A5F" w:rsidRPr="00693B45">
        <w:rPr>
          <w:rFonts w:asciiTheme="majorHAnsi" w:hAnsiTheme="majorHAnsi" w:cstheme="majorHAnsi"/>
          <w:sz w:val="24"/>
          <w:szCs w:val="24"/>
        </w:rPr>
        <w:t xml:space="preserve">opakowaniach z tworzyw sztucznych </w:t>
      </w:r>
      <w:r w:rsidR="001E25A4">
        <w:rPr>
          <w:rFonts w:asciiTheme="majorHAnsi" w:hAnsiTheme="majorHAnsi" w:cstheme="majorHAnsi"/>
          <w:sz w:val="24"/>
          <w:szCs w:val="24"/>
        </w:rPr>
        <w:t xml:space="preserve">wprowadzanych na polski rynek </w:t>
      </w:r>
      <w:r w:rsidR="006A6A5F" w:rsidRPr="00693B45">
        <w:rPr>
          <w:rFonts w:asciiTheme="majorHAnsi" w:hAnsiTheme="majorHAnsi" w:cstheme="majorHAnsi"/>
          <w:sz w:val="24"/>
          <w:szCs w:val="24"/>
        </w:rPr>
        <w:t>nie wiemy dziś zbyt wiele</w:t>
      </w:r>
      <w:r w:rsidR="007D53D1" w:rsidRPr="00693B45">
        <w:rPr>
          <w:rFonts w:asciiTheme="majorHAnsi" w:hAnsiTheme="majorHAnsi" w:cstheme="majorHAnsi"/>
          <w:sz w:val="24"/>
          <w:szCs w:val="24"/>
        </w:rPr>
        <w:t xml:space="preserve"> – w obecnym systemie sprawozdawczym firmy są zobowiązane </w:t>
      </w:r>
      <w:r w:rsidR="004B0BF8" w:rsidRPr="00693B45">
        <w:rPr>
          <w:rFonts w:asciiTheme="majorHAnsi" w:hAnsiTheme="majorHAnsi" w:cstheme="majorHAnsi"/>
          <w:sz w:val="24"/>
          <w:szCs w:val="24"/>
        </w:rPr>
        <w:t xml:space="preserve">jedynie </w:t>
      </w:r>
      <w:r w:rsidR="007D53D1" w:rsidRPr="00693B45">
        <w:rPr>
          <w:rFonts w:asciiTheme="majorHAnsi" w:hAnsiTheme="majorHAnsi" w:cstheme="majorHAnsi"/>
          <w:sz w:val="24"/>
          <w:szCs w:val="24"/>
        </w:rPr>
        <w:t>do raportowania całej masy opakowań z tworzyw sztucznych.</w:t>
      </w:r>
      <w:r w:rsidR="008140F8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7D53D1" w:rsidRPr="00693B45">
        <w:rPr>
          <w:rFonts w:asciiTheme="majorHAnsi" w:hAnsiTheme="majorHAnsi" w:cstheme="majorHAnsi"/>
          <w:sz w:val="24"/>
          <w:szCs w:val="24"/>
        </w:rPr>
        <w:t>Informacj</w:t>
      </w:r>
      <w:r w:rsidR="005B4784" w:rsidRPr="00693B45">
        <w:rPr>
          <w:rFonts w:asciiTheme="majorHAnsi" w:hAnsiTheme="majorHAnsi" w:cstheme="majorHAnsi"/>
          <w:sz w:val="24"/>
          <w:szCs w:val="24"/>
        </w:rPr>
        <w:t>e</w:t>
      </w:r>
      <w:r w:rsidR="007D53D1" w:rsidRPr="00693B45">
        <w:rPr>
          <w:rFonts w:asciiTheme="majorHAnsi" w:hAnsiTheme="majorHAnsi" w:cstheme="majorHAnsi"/>
          <w:sz w:val="24"/>
          <w:szCs w:val="24"/>
        </w:rPr>
        <w:t xml:space="preserve"> dotycząc</w:t>
      </w:r>
      <w:r w:rsidR="005B4784" w:rsidRPr="00693B45">
        <w:rPr>
          <w:rFonts w:asciiTheme="majorHAnsi" w:hAnsiTheme="majorHAnsi" w:cstheme="majorHAnsi"/>
          <w:sz w:val="24"/>
          <w:szCs w:val="24"/>
        </w:rPr>
        <w:t>e</w:t>
      </w:r>
      <w:r w:rsidR="007D53D1" w:rsidRPr="00693B45">
        <w:rPr>
          <w:rFonts w:asciiTheme="majorHAnsi" w:hAnsiTheme="majorHAnsi" w:cstheme="majorHAnsi"/>
          <w:sz w:val="24"/>
          <w:szCs w:val="24"/>
        </w:rPr>
        <w:t xml:space="preserve"> obecności w portfolio opakowań nadmiernych i problematycznych, udziału surowców wtórnych w opakowaniach wprowadzonych do obrotu, czy udziału opakowań nadających się do recyklingu </w:t>
      </w:r>
      <w:r w:rsidR="00123990" w:rsidRPr="00693B45">
        <w:rPr>
          <w:rFonts w:asciiTheme="majorHAnsi" w:hAnsiTheme="majorHAnsi" w:cstheme="majorHAnsi"/>
          <w:sz w:val="24"/>
          <w:szCs w:val="24"/>
        </w:rPr>
        <w:t xml:space="preserve">nie są </w:t>
      </w:r>
      <w:r w:rsidR="00E609C3" w:rsidRPr="00693B45">
        <w:rPr>
          <w:rFonts w:asciiTheme="majorHAnsi" w:hAnsiTheme="majorHAnsi" w:cstheme="majorHAnsi"/>
          <w:sz w:val="24"/>
          <w:szCs w:val="24"/>
        </w:rPr>
        <w:t>gromadzone i analizowane</w:t>
      </w:r>
      <w:r w:rsidR="00D86B93" w:rsidRPr="00693B45">
        <w:rPr>
          <w:rFonts w:asciiTheme="majorHAnsi" w:hAnsiTheme="majorHAnsi" w:cstheme="majorHAnsi"/>
          <w:sz w:val="24"/>
          <w:szCs w:val="24"/>
        </w:rPr>
        <w:t xml:space="preserve"> na poziomie systemowym</w:t>
      </w:r>
      <w:r w:rsidR="00E609C3" w:rsidRPr="00693B45">
        <w:rPr>
          <w:rFonts w:asciiTheme="majorHAnsi" w:hAnsiTheme="majorHAnsi" w:cstheme="majorHAnsi"/>
          <w:sz w:val="24"/>
          <w:szCs w:val="24"/>
        </w:rPr>
        <w:t xml:space="preserve">. Największym </w:t>
      </w:r>
      <w:r w:rsidR="00E41102" w:rsidRPr="00693B45">
        <w:rPr>
          <w:rFonts w:asciiTheme="majorHAnsi" w:hAnsiTheme="majorHAnsi" w:cstheme="majorHAnsi"/>
          <w:sz w:val="24"/>
          <w:szCs w:val="24"/>
        </w:rPr>
        <w:t xml:space="preserve">dostępnym </w:t>
      </w:r>
      <w:r w:rsidR="00E609C3" w:rsidRPr="00693B45">
        <w:rPr>
          <w:rFonts w:asciiTheme="majorHAnsi" w:hAnsiTheme="majorHAnsi" w:cstheme="majorHAnsi"/>
          <w:sz w:val="24"/>
          <w:szCs w:val="24"/>
        </w:rPr>
        <w:t xml:space="preserve">opracowaniem w tym zakresie są </w:t>
      </w:r>
      <w:r w:rsidR="00E609C3" w:rsidRPr="00732668">
        <w:rPr>
          <w:rFonts w:asciiTheme="majorHAnsi" w:hAnsiTheme="majorHAnsi" w:cstheme="majorHAnsi"/>
          <w:i/>
          <w:sz w:val="24"/>
          <w:szCs w:val="24"/>
        </w:rPr>
        <w:t xml:space="preserve">Raporty </w:t>
      </w:r>
      <w:r w:rsidR="007E7FAE" w:rsidRPr="00732668">
        <w:rPr>
          <w:rFonts w:asciiTheme="majorHAnsi" w:hAnsiTheme="majorHAnsi" w:cstheme="majorHAnsi"/>
          <w:i/>
          <w:iCs/>
          <w:sz w:val="24"/>
          <w:szCs w:val="24"/>
        </w:rPr>
        <w:t>r</w:t>
      </w:r>
      <w:r w:rsidR="00E609C3" w:rsidRPr="00732668">
        <w:rPr>
          <w:rFonts w:asciiTheme="majorHAnsi" w:hAnsiTheme="majorHAnsi" w:cstheme="majorHAnsi"/>
          <w:i/>
          <w:iCs/>
          <w:sz w:val="24"/>
          <w:szCs w:val="24"/>
        </w:rPr>
        <w:t>oczne</w:t>
      </w:r>
      <w:r w:rsidR="00E609C3" w:rsidRPr="00693B45">
        <w:rPr>
          <w:rFonts w:asciiTheme="majorHAnsi" w:hAnsiTheme="majorHAnsi" w:cstheme="majorHAnsi"/>
          <w:sz w:val="24"/>
          <w:szCs w:val="24"/>
        </w:rPr>
        <w:t xml:space="preserve"> Paktu, obejmujące dane </w:t>
      </w:r>
      <w:r w:rsidR="00D42CE3" w:rsidRPr="00693B45">
        <w:rPr>
          <w:rFonts w:asciiTheme="majorHAnsi" w:hAnsiTheme="majorHAnsi" w:cstheme="majorHAnsi"/>
          <w:sz w:val="24"/>
          <w:szCs w:val="24"/>
        </w:rPr>
        <w:t xml:space="preserve">z firm odpowiadających za ¼ masy opakowań wprowadzanych do obrotu w Polsce. </w:t>
      </w:r>
    </w:p>
    <w:p w14:paraId="4C1199BC" w14:textId="56355A0A" w:rsidR="00FC0D6F" w:rsidRPr="00693B45" w:rsidRDefault="0081542E" w:rsidP="00462A59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128E0">
        <w:rPr>
          <w:rFonts w:asciiTheme="majorHAnsi" w:hAnsiTheme="majorHAnsi" w:cstheme="majorHAnsi"/>
          <w:i/>
          <w:sz w:val="24"/>
          <w:szCs w:val="24"/>
        </w:rPr>
        <w:t>–</w:t>
      </w:r>
      <w:r w:rsidR="006032D4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>W Pakcie</w:t>
      </w:r>
      <w:r w:rsidR="00FC0D6F" w:rsidRPr="00D128E0">
        <w:rPr>
          <w:rFonts w:asciiTheme="majorHAnsi" w:hAnsiTheme="majorHAnsi" w:cstheme="majorHAnsi"/>
          <w:i/>
          <w:sz w:val="24"/>
          <w:szCs w:val="24"/>
        </w:rPr>
        <w:t xml:space="preserve"> – jak w soczewce 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 xml:space="preserve">– </w:t>
      </w:r>
      <w:r w:rsidR="00FC0D6F" w:rsidRPr="00D128E0">
        <w:rPr>
          <w:rFonts w:asciiTheme="majorHAnsi" w:hAnsiTheme="majorHAnsi" w:cstheme="majorHAnsi"/>
          <w:i/>
          <w:sz w:val="24"/>
          <w:szCs w:val="24"/>
        </w:rPr>
        <w:t xml:space="preserve">widać 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>sytuację</w:t>
      </w:r>
      <w:r w:rsidR="0047569B" w:rsidRPr="00D128E0">
        <w:rPr>
          <w:rFonts w:asciiTheme="majorHAnsi" w:hAnsiTheme="majorHAnsi" w:cstheme="majorHAnsi"/>
          <w:i/>
          <w:sz w:val="24"/>
          <w:szCs w:val="24"/>
        </w:rPr>
        <w:t>, w której znajduje się dziś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 xml:space="preserve"> cał</w:t>
      </w:r>
      <w:r w:rsidR="0047569B" w:rsidRPr="00D128E0">
        <w:rPr>
          <w:rFonts w:asciiTheme="majorHAnsi" w:hAnsiTheme="majorHAnsi" w:cstheme="majorHAnsi"/>
          <w:i/>
          <w:sz w:val="24"/>
          <w:szCs w:val="24"/>
        </w:rPr>
        <w:t>y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614A7" w:rsidRPr="00A614A7">
        <w:rPr>
          <w:rFonts w:asciiTheme="majorHAnsi" w:hAnsiTheme="majorHAnsi" w:cstheme="majorHAnsi"/>
          <w:i/>
          <w:sz w:val="24"/>
          <w:szCs w:val="24"/>
        </w:rPr>
        <w:t>rynek</w:t>
      </w:r>
      <w:r w:rsidR="0047569B" w:rsidRPr="00D128E0">
        <w:rPr>
          <w:rFonts w:asciiTheme="majorHAnsi" w:hAnsiTheme="majorHAnsi" w:cstheme="majorHAnsi"/>
          <w:i/>
          <w:sz w:val="24"/>
          <w:szCs w:val="24"/>
        </w:rPr>
        <w:t>.</w:t>
      </w:r>
      <w:r w:rsidR="00A57446" w:rsidRPr="00D128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C9343D" w:rsidRPr="00D128E0">
        <w:rPr>
          <w:rFonts w:asciiTheme="majorHAnsi" w:hAnsiTheme="majorHAnsi" w:cstheme="majorHAnsi"/>
          <w:i/>
          <w:sz w:val="24"/>
          <w:szCs w:val="24"/>
        </w:rPr>
        <w:t>W opublikowanym we wtorek Raporcie</w:t>
      </w:r>
      <w:r w:rsidR="00C9343D" w:rsidRPr="00D128E0">
        <w:rPr>
          <w:rStyle w:val="Odwoanieprzypisudolnego"/>
          <w:rFonts w:asciiTheme="majorHAnsi" w:hAnsiTheme="majorHAnsi" w:cstheme="majorHAnsi"/>
          <w:i/>
          <w:sz w:val="24"/>
          <w:szCs w:val="24"/>
        </w:rPr>
        <w:footnoteReference w:id="2"/>
      </w:r>
      <w:r w:rsidR="00742C1E" w:rsidRPr="00D128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932ED" w:rsidRPr="00D128E0">
        <w:rPr>
          <w:rFonts w:asciiTheme="majorHAnsi" w:hAnsiTheme="majorHAnsi" w:cstheme="majorHAnsi"/>
          <w:i/>
          <w:sz w:val="24"/>
          <w:szCs w:val="24"/>
        </w:rPr>
        <w:t>za rok 2022</w:t>
      </w:r>
      <w:r w:rsidR="00A3376E" w:rsidRPr="00D128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742C1E" w:rsidRPr="00D128E0">
        <w:rPr>
          <w:rFonts w:asciiTheme="majorHAnsi" w:hAnsiTheme="majorHAnsi" w:cstheme="majorHAnsi"/>
          <w:i/>
          <w:sz w:val="24"/>
          <w:szCs w:val="24"/>
        </w:rPr>
        <w:t xml:space="preserve">przeanalizowaliśmy poziom wdrażania GOZ w opakowaniach z tworzyw sztucznych </w:t>
      </w:r>
      <w:r w:rsidR="00F01A37" w:rsidRPr="00D128E0">
        <w:rPr>
          <w:rFonts w:asciiTheme="majorHAnsi" w:hAnsiTheme="majorHAnsi" w:cstheme="majorHAnsi"/>
          <w:i/>
          <w:sz w:val="24"/>
          <w:szCs w:val="24"/>
        </w:rPr>
        <w:t>przez naszych członków</w:t>
      </w:r>
      <w:r w:rsidR="00742C1E" w:rsidRPr="00D128E0">
        <w:rPr>
          <w:rFonts w:asciiTheme="majorHAnsi" w:hAnsiTheme="majorHAnsi" w:cstheme="majorHAnsi"/>
          <w:i/>
          <w:sz w:val="24"/>
          <w:szCs w:val="24"/>
        </w:rPr>
        <w:t xml:space="preserve"> i z</w:t>
      </w:r>
      <w:r w:rsidR="00140A75" w:rsidRPr="00D128E0">
        <w:rPr>
          <w:rFonts w:asciiTheme="majorHAnsi" w:hAnsiTheme="majorHAnsi" w:cstheme="majorHAnsi"/>
          <w:i/>
          <w:sz w:val="24"/>
          <w:szCs w:val="24"/>
        </w:rPr>
        <w:t>identyfikowa</w:t>
      </w:r>
      <w:r w:rsidR="00742C1E" w:rsidRPr="00D128E0">
        <w:rPr>
          <w:rFonts w:asciiTheme="majorHAnsi" w:hAnsiTheme="majorHAnsi" w:cstheme="majorHAnsi"/>
          <w:i/>
          <w:sz w:val="24"/>
          <w:szCs w:val="24"/>
        </w:rPr>
        <w:t>liśmy najważniejsze</w:t>
      </w:r>
      <w:r w:rsidR="00140A75" w:rsidRPr="00D128E0">
        <w:rPr>
          <w:rFonts w:asciiTheme="majorHAnsi" w:hAnsiTheme="majorHAnsi" w:cstheme="majorHAnsi"/>
          <w:i/>
          <w:sz w:val="24"/>
          <w:szCs w:val="24"/>
        </w:rPr>
        <w:t xml:space="preserve"> wyzwania</w:t>
      </w:r>
      <w:r w:rsidR="00F01A37" w:rsidRPr="00D128E0">
        <w:rPr>
          <w:rFonts w:asciiTheme="majorHAnsi" w:hAnsiTheme="majorHAnsi" w:cstheme="majorHAnsi"/>
          <w:i/>
          <w:sz w:val="24"/>
          <w:szCs w:val="24"/>
        </w:rPr>
        <w:t xml:space="preserve"> na kolejne lata</w:t>
      </w:r>
      <w:r w:rsidR="00742C1E" w:rsidRPr="00D128E0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A3376E" w:rsidRPr="00D128E0">
        <w:rPr>
          <w:rFonts w:asciiTheme="majorHAnsi" w:hAnsiTheme="majorHAnsi" w:cstheme="majorHAnsi"/>
          <w:i/>
          <w:sz w:val="24"/>
          <w:szCs w:val="24"/>
        </w:rPr>
        <w:t xml:space="preserve">To </w:t>
      </w:r>
      <w:r w:rsidR="00C816F2" w:rsidRPr="00D128E0">
        <w:rPr>
          <w:rFonts w:asciiTheme="majorHAnsi" w:hAnsiTheme="majorHAnsi" w:cstheme="majorHAnsi"/>
          <w:i/>
          <w:sz w:val="24"/>
          <w:szCs w:val="24"/>
        </w:rPr>
        <w:t xml:space="preserve">właśnie </w:t>
      </w:r>
      <w:r w:rsidR="00A86580" w:rsidRPr="00D128E0">
        <w:rPr>
          <w:rFonts w:asciiTheme="majorHAnsi" w:hAnsiTheme="majorHAnsi" w:cstheme="majorHAnsi"/>
          <w:i/>
          <w:sz w:val="24"/>
          <w:szCs w:val="24"/>
        </w:rPr>
        <w:t xml:space="preserve">z twardych danych </w:t>
      </w:r>
      <w:r w:rsidR="00A3376E" w:rsidRPr="00D128E0">
        <w:rPr>
          <w:rFonts w:asciiTheme="majorHAnsi" w:hAnsiTheme="majorHAnsi" w:cstheme="majorHAnsi"/>
          <w:i/>
          <w:sz w:val="24"/>
          <w:szCs w:val="24"/>
        </w:rPr>
        <w:t xml:space="preserve">wyciągamy lekcje na przyszłość i </w:t>
      </w:r>
      <w:r w:rsidR="00506BCF" w:rsidRPr="00D128E0">
        <w:rPr>
          <w:rFonts w:asciiTheme="majorHAnsi" w:hAnsiTheme="majorHAnsi" w:cstheme="majorHAnsi"/>
          <w:i/>
          <w:sz w:val="24"/>
          <w:szCs w:val="24"/>
        </w:rPr>
        <w:t xml:space="preserve">na ich podstawie </w:t>
      </w:r>
      <w:r w:rsidR="00A3376E" w:rsidRPr="00D128E0">
        <w:rPr>
          <w:rFonts w:asciiTheme="majorHAnsi" w:hAnsiTheme="majorHAnsi" w:cstheme="majorHAnsi"/>
          <w:i/>
          <w:sz w:val="24"/>
          <w:szCs w:val="24"/>
        </w:rPr>
        <w:t>wyznaczamy kierunki działań</w:t>
      </w:r>
      <w:r w:rsidR="00E410D4" w:rsidRPr="00D128E0">
        <w:rPr>
          <w:rFonts w:asciiTheme="majorHAnsi" w:hAnsiTheme="majorHAnsi" w:cstheme="majorHAnsi"/>
          <w:i/>
          <w:sz w:val="24"/>
          <w:szCs w:val="24"/>
        </w:rPr>
        <w:t xml:space="preserve"> nie tylko dla członków Paktu, ale i dla całej branży</w:t>
      </w:r>
      <w:r w:rsidR="006032D4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032D4" w:rsidRPr="00732668"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="006032D4" w:rsidRPr="00732668">
        <w:rPr>
          <w:rFonts w:asciiTheme="majorHAnsi" w:hAnsiTheme="majorHAnsi" w:cstheme="majorHAnsi"/>
          <w:sz w:val="24"/>
          <w:szCs w:val="24"/>
        </w:rPr>
        <w:t>skomentowała</w:t>
      </w:r>
      <w:r w:rsidR="006032D4" w:rsidRPr="007326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32D4" w:rsidRPr="006032D4">
        <w:rPr>
          <w:rFonts w:asciiTheme="majorHAnsi" w:hAnsiTheme="majorHAnsi" w:cstheme="majorHAnsi"/>
          <w:b/>
          <w:bCs/>
          <w:iCs/>
          <w:sz w:val="24"/>
          <w:szCs w:val="24"/>
        </w:rPr>
        <w:t>Dorota Żmudzińska, Ekspertka ds. GOZ z Sekretariatu Polskiego Paktu Plastikowego</w:t>
      </w:r>
      <w:r w:rsidR="006032D4" w:rsidRPr="0057176C">
        <w:rPr>
          <w:rFonts w:asciiTheme="majorHAnsi" w:hAnsiTheme="majorHAnsi" w:cstheme="majorHAnsi"/>
          <w:b/>
          <w:bCs/>
          <w:iCs/>
          <w:sz w:val="24"/>
          <w:szCs w:val="24"/>
        </w:rPr>
        <w:t>.</w:t>
      </w:r>
    </w:p>
    <w:p w14:paraId="6221C932" w14:textId="4A009135" w:rsidR="008A0C87" w:rsidRPr="00693B45" w:rsidRDefault="0076202F" w:rsidP="00462A59">
      <w:pPr>
        <w:jc w:val="both"/>
        <w:rPr>
          <w:rFonts w:asciiTheme="majorHAnsi" w:hAnsiTheme="majorHAnsi" w:cstheme="majorHAnsi"/>
          <w:sz w:val="24"/>
          <w:szCs w:val="24"/>
        </w:rPr>
      </w:pPr>
      <w:r w:rsidRPr="00693B45">
        <w:rPr>
          <w:rFonts w:asciiTheme="majorHAnsi" w:hAnsiTheme="majorHAnsi" w:cstheme="majorHAnsi"/>
          <w:sz w:val="24"/>
          <w:szCs w:val="24"/>
        </w:rPr>
        <w:t xml:space="preserve">Wynikiem analizy było </w:t>
      </w:r>
      <w:r w:rsidR="00CB6484">
        <w:rPr>
          <w:rFonts w:asciiTheme="majorHAnsi" w:hAnsiTheme="majorHAnsi" w:cstheme="majorHAnsi"/>
          <w:sz w:val="24"/>
          <w:szCs w:val="24"/>
        </w:rPr>
        <w:t xml:space="preserve">między innymi </w:t>
      </w:r>
      <w:r w:rsidRPr="00693B45">
        <w:rPr>
          <w:rFonts w:asciiTheme="majorHAnsi" w:hAnsiTheme="majorHAnsi" w:cstheme="majorHAnsi"/>
          <w:sz w:val="24"/>
          <w:szCs w:val="24"/>
        </w:rPr>
        <w:t xml:space="preserve">wskazanie czterech </w:t>
      </w:r>
      <w:r w:rsidR="007152C6">
        <w:rPr>
          <w:rFonts w:asciiTheme="majorHAnsi" w:hAnsiTheme="majorHAnsi" w:cstheme="majorHAnsi"/>
          <w:sz w:val="24"/>
          <w:szCs w:val="24"/>
        </w:rPr>
        <w:t xml:space="preserve">kluczowych </w:t>
      </w:r>
      <w:r w:rsidRPr="00693B45">
        <w:rPr>
          <w:rFonts w:asciiTheme="majorHAnsi" w:hAnsiTheme="majorHAnsi" w:cstheme="majorHAnsi"/>
          <w:sz w:val="24"/>
          <w:szCs w:val="24"/>
        </w:rPr>
        <w:t>obszarów</w:t>
      </w:r>
      <w:r w:rsidR="007152C6">
        <w:rPr>
          <w:rFonts w:asciiTheme="majorHAnsi" w:hAnsiTheme="majorHAnsi" w:cstheme="majorHAnsi"/>
          <w:sz w:val="24"/>
          <w:szCs w:val="24"/>
        </w:rPr>
        <w:t xml:space="preserve"> działań</w:t>
      </w:r>
      <w:r w:rsidRPr="00693B45">
        <w:rPr>
          <w:rFonts w:asciiTheme="majorHAnsi" w:hAnsiTheme="majorHAnsi" w:cstheme="majorHAnsi"/>
          <w:sz w:val="24"/>
          <w:szCs w:val="24"/>
        </w:rPr>
        <w:t>, które zostały omówione</w:t>
      </w:r>
      <w:r w:rsidR="00F34A29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F34A29" w:rsidRPr="00F25205">
        <w:rPr>
          <w:rFonts w:asciiTheme="majorHAnsi" w:hAnsiTheme="majorHAnsi" w:cstheme="majorHAnsi"/>
          <w:sz w:val="24"/>
          <w:szCs w:val="24"/>
        </w:rPr>
        <w:t>podczas</w:t>
      </w:r>
      <w:r w:rsidR="00F34A29" w:rsidRPr="00693B45">
        <w:rPr>
          <w:rFonts w:asciiTheme="majorHAnsi" w:hAnsiTheme="majorHAnsi" w:cstheme="majorHAnsi"/>
          <w:sz w:val="24"/>
          <w:szCs w:val="24"/>
        </w:rPr>
        <w:t xml:space="preserve"> eksperckich sprintów dyskusyjnych</w:t>
      </w:r>
      <w:r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900DAC">
        <w:rPr>
          <w:rFonts w:asciiTheme="majorHAnsi" w:hAnsiTheme="majorHAnsi" w:cstheme="majorHAnsi"/>
          <w:sz w:val="24"/>
          <w:szCs w:val="24"/>
        </w:rPr>
        <w:t xml:space="preserve">w </w:t>
      </w:r>
      <w:r w:rsidR="006E421B">
        <w:rPr>
          <w:rFonts w:asciiTheme="majorHAnsi" w:hAnsiTheme="majorHAnsi" w:cstheme="majorHAnsi"/>
          <w:sz w:val="24"/>
          <w:szCs w:val="24"/>
        </w:rPr>
        <w:t>trakcie</w:t>
      </w:r>
      <w:r w:rsidR="006E421B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Pr="00693B45">
        <w:rPr>
          <w:rFonts w:asciiTheme="majorHAnsi" w:hAnsiTheme="majorHAnsi" w:cstheme="majorHAnsi"/>
          <w:sz w:val="24"/>
          <w:szCs w:val="24"/>
        </w:rPr>
        <w:t xml:space="preserve">Konferencji. </w:t>
      </w:r>
      <w:r w:rsidR="00C0087D">
        <w:rPr>
          <w:rFonts w:asciiTheme="majorHAnsi" w:hAnsiTheme="majorHAnsi" w:cstheme="majorHAnsi"/>
          <w:sz w:val="24"/>
          <w:szCs w:val="24"/>
        </w:rPr>
        <w:br/>
      </w:r>
    </w:p>
    <w:p w14:paraId="5011F46D" w14:textId="3B226F32" w:rsidR="00E44E9D" w:rsidRPr="00693B45" w:rsidRDefault="00BD4D5A" w:rsidP="00462A5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Które</w:t>
      </w:r>
      <w:r w:rsidRPr="0057176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44E9D" w:rsidRPr="00693B45">
        <w:rPr>
          <w:rFonts w:asciiTheme="majorHAnsi" w:hAnsiTheme="majorHAnsi" w:cstheme="majorHAnsi"/>
          <w:b/>
          <w:bCs/>
          <w:sz w:val="28"/>
          <w:szCs w:val="28"/>
        </w:rPr>
        <w:t xml:space="preserve">opakowania </w:t>
      </w:r>
      <w:r>
        <w:rPr>
          <w:rFonts w:asciiTheme="majorHAnsi" w:hAnsiTheme="majorHAnsi" w:cstheme="majorHAnsi"/>
          <w:b/>
          <w:bCs/>
          <w:sz w:val="28"/>
          <w:szCs w:val="28"/>
        </w:rPr>
        <w:t>należy zmienić</w:t>
      </w:r>
      <w:r w:rsidR="00E44E9D" w:rsidRPr="0057176C">
        <w:rPr>
          <w:rFonts w:asciiTheme="majorHAnsi" w:hAnsiTheme="majorHAnsi" w:cstheme="majorHAnsi"/>
          <w:b/>
          <w:bCs/>
          <w:sz w:val="28"/>
          <w:szCs w:val="28"/>
        </w:rPr>
        <w:t>?</w:t>
      </w:r>
      <w:r w:rsidR="00E44E9D" w:rsidRPr="00693B45">
        <w:rPr>
          <w:rFonts w:asciiTheme="majorHAnsi" w:hAnsiTheme="majorHAnsi" w:cstheme="majorHAnsi"/>
          <w:b/>
          <w:bCs/>
          <w:sz w:val="28"/>
          <w:szCs w:val="28"/>
        </w:rPr>
        <w:t xml:space="preserve"> Znajomość portfolio opakowań </w:t>
      </w:r>
      <w:r w:rsidR="00AD046A">
        <w:rPr>
          <w:rFonts w:asciiTheme="majorHAnsi" w:hAnsiTheme="majorHAnsi" w:cstheme="majorHAnsi"/>
          <w:b/>
          <w:bCs/>
          <w:sz w:val="28"/>
          <w:szCs w:val="28"/>
        </w:rPr>
        <w:t>to pierwszy krok</w:t>
      </w:r>
      <w:r w:rsidR="00E44E9D" w:rsidRPr="00693B45">
        <w:rPr>
          <w:rFonts w:asciiTheme="majorHAnsi" w:hAnsiTheme="majorHAnsi" w:cstheme="majorHAnsi"/>
          <w:b/>
          <w:bCs/>
          <w:sz w:val="28"/>
          <w:szCs w:val="28"/>
        </w:rPr>
        <w:t xml:space="preserve"> do </w:t>
      </w:r>
      <w:r w:rsidR="00AD046A">
        <w:rPr>
          <w:rFonts w:asciiTheme="majorHAnsi" w:hAnsiTheme="majorHAnsi" w:cstheme="majorHAnsi"/>
          <w:b/>
          <w:bCs/>
          <w:sz w:val="28"/>
          <w:szCs w:val="28"/>
        </w:rPr>
        <w:t>zbudowania strategii</w:t>
      </w:r>
    </w:p>
    <w:p w14:paraId="46226783" w14:textId="52569B45" w:rsidR="00471074" w:rsidRPr="00693B45" w:rsidRDefault="00471074" w:rsidP="00462A59">
      <w:pPr>
        <w:jc w:val="both"/>
        <w:rPr>
          <w:rFonts w:asciiTheme="majorHAnsi" w:hAnsiTheme="majorHAnsi" w:cstheme="majorHAnsi"/>
          <w:sz w:val="24"/>
          <w:szCs w:val="24"/>
        </w:rPr>
      </w:pPr>
      <w:r w:rsidRPr="00693B45">
        <w:rPr>
          <w:rFonts w:asciiTheme="majorHAnsi" w:hAnsiTheme="majorHAnsi" w:cstheme="majorHAnsi"/>
          <w:sz w:val="24"/>
          <w:szCs w:val="24"/>
        </w:rPr>
        <w:t>Pierwszym</w:t>
      </w:r>
      <w:r w:rsidR="00225658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BB19D6">
        <w:rPr>
          <w:rFonts w:asciiTheme="majorHAnsi" w:hAnsiTheme="majorHAnsi" w:cstheme="majorHAnsi"/>
          <w:sz w:val="24"/>
          <w:szCs w:val="24"/>
        </w:rPr>
        <w:t>priorytetem</w:t>
      </w:r>
      <w:r w:rsidR="00BB19D6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Pr="00693B45">
        <w:rPr>
          <w:rFonts w:asciiTheme="majorHAnsi" w:hAnsiTheme="majorHAnsi" w:cstheme="majorHAnsi"/>
          <w:sz w:val="24"/>
          <w:szCs w:val="24"/>
        </w:rPr>
        <w:t xml:space="preserve">wyznaczonym przez Pakt jest </w:t>
      </w:r>
      <w:r w:rsidR="00432B00" w:rsidRPr="00693B45">
        <w:rPr>
          <w:rFonts w:asciiTheme="majorHAnsi" w:hAnsiTheme="majorHAnsi" w:cstheme="majorHAnsi"/>
          <w:sz w:val="24"/>
          <w:szCs w:val="24"/>
        </w:rPr>
        <w:t>znajomoś</w:t>
      </w:r>
      <w:r w:rsidR="00514D51" w:rsidRPr="00693B45">
        <w:rPr>
          <w:rFonts w:asciiTheme="majorHAnsi" w:hAnsiTheme="majorHAnsi" w:cstheme="majorHAnsi"/>
          <w:sz w:val="24"/>
          <w:szCs w:val="24"/>
        </w:rPr>
        <w:t>ć</w:t>
      </w:r>
      <w:r w:rsidR="00432B00" w:rsidRPr="00693B45">
        <w:rPr>
          <w:rFonts w:asciiTheme="majorHAnsi" w:hAnsiTheme="majorHAnsi" w:cstheme="majorHAnsi"/>
          <w:sz w:val="24"/>
          <w:szCs w:val="24"/>
        </w:rPr>
        <w:t xml:space="preserve"> portfolio opakowań w firmach i</w:t>
      </w:r>
      <w:r w:rsidR="00C85E39" w:rsidRPr="00693B45">
        <w:rPr>
          <w:rFonts w:asciiTheme="majorHAnsi" w:hAnsiTheme="majorHAnsi" w:cstheme="majorHAnsi"/>
          <w:sz w:val="24"/>
          <w:szCs w:val="24"/>
        </w:rPr>
        <w:t>,</w:t>
      </w:r>
      <w:r w:rsidR="00432B00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C85E39" w:rsidRPr="00693B45">
        <w:rPr>
          <w:rFonts w:asciiTheme="majorHAnsi" w:hAnsiTheme="majorHAnsi" w:cstheme="majorHAnsi"/>
          <w:sz w:val="24"/>
          <w:szCs w:val="24"/>
        </w:rPr>
        <w:t>w oparciu o ni</w:t>
      </w:r>
      <w:r w:rsidR="00ED5BF5" w:rsidRPr="00693B45">
        <w:rPr>
          <w:rFonts w:asciiTheme="majorHAnsi" w:hAnsiTheme="majorHAnsi" w:cstheme="majorHAnsi"/>
          <w:sz w:val="24"/>
          <w:szCs w:val="24"/>
        </w:rPr>
        <w:t>ą</w:t>
      </w:r>
      <w:r w:rsidR="00C85E39" w:rsidRPr="00693B45">
        <w:rPr>
          <w:rFonts w:asciiTheme="majorHAnsi" w:hAnsiTheme="majorHAnsi" w:cstheme="majorHAnsi"/>
          <w:sz w:val="24"/>
          <w:szCs w:val="24"/>
        </w:rPr>
        <w:t xml:space="preserve">, </w:t>
      </w:r>
      <w:r w:rsidR="00C115CB" w:rsidRPr="00693B45">
        <w:rPr>
          <w:rFonts w:asciiTheme="majorHAnsi" w:hAnsiTheme="majorHAnsi" w:cstheme="majorHAnsi"/>
          <w:sz w:val="24"/>
          <w:szCs w:val="24"/>
        </w:rPr>
        <w:t>wdrażani</w:t>
      </w:r>
      <w:r w:rsidR="00514D51" w:rsidRPr="00693B45">
        <w:rPr>
          <w:rFonts w:asciiTheme="majorHAnsi" w:hAnsiTheme="majorHAnsi" w:cstheme="majorHAnsi"/>
          <w:sz w:val="24"/>
          <w:szCs w:val="24"/>
        </w:rPr>
        <w:t>e</w:t>
      </w:r>
      <w:r w:rsidR="00C115CB" w:rsidRPr="00693B45">
        <w:rPr>
          <w:rFonts w:asciiTheme="majorHAnsi" w:hAnsiTheme="majorHAnsi" w:cstheme="majorHAnsi"/>
          <w:sz w:val="24"/>
          <w:szCs w:val="24"/>
        </w:rPr>
        <w:t xml:space="preserve"> strategii</w:t>
      </w:r>
      <w:r w:rsidR="00514D51" w:rsidRPr="00693B45">
        <w:rPr>
          <w:rFonts w:asciiTheme="majorHAnsi" w:hAnsiTheme="majorHAnsi" w:cstheme="majorHAnsi"/>
          <w:sz w:val="24"/>
          <w:szCs w:val="24"/>
        </w:rPr>
        <w:t xml:space="preserve"> dalszych działań</w:t>
      </w:r>
      <w:r w:rsidR="00C115CB" w:rsidRPr="00693B45">
        <w:rPr>
          <w:rFonts w:asciiTheme="majorHAnsi" w:hAnsiTheme="majorHAnsi" w:cstheme="majorHAnsi"/>
          <w:sz w:val="24"/>
          <w:szCs w:val="24"/>
        </w:rPr>
        <w:t xml:space="preserve">. Jak </w:t>
      </w:r>
      <w:r w:rsidR="007F08C5" w:rsidRPr="00693B45">
        <w:rPr>
          <w:rFonts w:asciiTheme="majorHAnsi" w:hAnsiTheme="majorHAnsi" w:cstheme="majorHAnsi"/>
          <w:sz w:val="24"/>
          <w:szCs w:val="24"/>
        </w:rPr>
        <w:t xml:space="preserve">wskazała </w:t>
      </w:r>
      <w:r w:rsidR="007F08C5" w:rsidRPr="00D128E0">
        <w:rPr>
          <w:rFonts w:asciiTheme="majorHAnsi" w:hAnsiTheme="majorHAnsi" w:cstheme="majorHAnsi"/>
          <w:b/>
          <w:sz w:val="24"/>
          <w:szCs w:val="24"/>
        </w:rPr>
        <w:t>Joanna Kasowska</w:t>
      </w:r>
      <w:r w:rsidR="007224D0" w:rsidRPr="00D128E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0F6E22" w:rsidRPr="00D128E0">
        <w:rPr>
          <w:rFonts w:asciiTheme="majorHAnsi" w:hAnsiTheme="majorHAnsi" w:cstheme="majorHAnsi"/>
          <w:b/>
          <w:sz w:val="24"/>
          <w:szCs w:val="24"/>
        </w:rPr>
        <w:t>Dyrektor Jakości i Standardów Zarządzania Żywnością</w:t>
      </w:r>
      <w:r w:rsidR="007F08C5" w:rsidRPr="00D128E0">
        <w:rPr>
          <w:rFonts w:asciiTheme="majorHAnsi" w:hAnsiTheme="majorHAnsi" w:cstheme="majorHAnsi"/>
          <w:b/>
          <w:sz w:val="24"/>
          <w:szCs w:val="24"/>
        </w:rPr>
        <w:t xml:space="preserve"> z Żabka Polska: </w:t>
      </w:r>
    </w:p>
    <w:p w14:paraId="0C9CC93F" w14:textId="342FF691" w:rsidR="00B4693F" w:rsidRPr="00693B45" w:rsidRDefault="00CE3440" w:rsidP="00514D5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Nie da się zamykać obiegu bez </w:t>
      </w:r>
      <w:r w:rsidR="00E241BF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ekoprojektowania, 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a ekoprojektowania nie da się wdrożyć bez 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>znajomości portfoli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>o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. Ta wiedza jest niezbędna, żeby wiedzieć, które opakowania nadają się do recyklingu i są zrównoważone w najwyższym możliwym stopniu. 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W Żabce mamy 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politykę </w:t>
      </w:r>
      <w:r w:rsidR="0071570B">
        <w:rPr>
          <w:rFonts w:asciiTheme="majorHAnsi" w:hAnsiTheme="majorHAnsi" w:cstheme="majorHAnsi"/>
          <w:i/>
          <w:iCs/>
          <w:sz w:val="24"/>
          <w:szCs w:val="24"/>
        </w:rPr>
        <w:t>ekoprojektowania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i wiemy, w jakich opakowaniach </w:t>
      </w:r>
      <w:r w:rsidR="000A5D5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na pewno 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nie </w:t>
      </w:r>
      <w:r w:rsidR="000A5D5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wprowadzimy </w:t>
      </w:r>
      <w:r w:rsidR="00237463">
        <w:rPr>
          <w:rFonts w:asciiTheme="majorHAnsi" w:hAnsiTheme="majorHAnsi" w:cstheme="majorHAnsi"/>
          <w:i/>
          <w:iCs/>
          <w:sz w:val="24"/>
          <w:szCs w:val="24"/>
        </w:rPr>
        <w:t xml:space="preserve">na rynek </w:t>
      </w:r>
      <w:r w:rsidR="007F08C5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produktów marki własnej. 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>Mówiąc o strategiach</w:t>
      </w:r>
      <w:r w:rsidR="00754768" w:rsidRPr="00693B45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6273CF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warto również wyznaczać horyzont czasowy </w:t>
      </w:r>
      <w:r w:rsidR="00820873" w:rsidRPr="00693B45">
        <w:rPr>
          <w:rFonts w:asciiTheme="majorHAnsi" w:hAnsiTheme="majorHAnsi" w:cstheme="majorHAnsi"/>
          <w:i/>
          <w:iCs/>
          <w:sz w:val="24"/>
          <w:szCs w:val="24"/>
        </w:rPr>
        <w:t>planowanych</w:t>
      </w:r>
      <w:r w:rsidR="003B541D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zmian i konsekwentnie realizować kolejne zapisy</w:t>
      </w:r>
      <w:r w:rsidR="00A76CA2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1920970B" w14:textId="33109C8B" w:rsidR="005D29C5" w:rsidRPr="00693B45" w:rsidRDefault="007224D0" w:rsidP="00514D51">
      <w:pPr>
        <w:jc w:val="both"/>
        <w:rPr>
          <w:rFonts w:asciiTheme="majorHAnsi" w:hAnsiTheme="majorHAnsi" w:cstheme="majorHAnsi"/>
          <w:sz w:val="24"/>
          <w:szCs w:val="24"/>
        </w:rPr>
      </w:pPr>
      <w:r w:rsidRPr="00D128E0">
        <w:rPr>
          <w:rFonts w:asciiTheme="majorHAnsi" w:hAnsiTheme="majorHAnsi" w:cstheme="majorHAnsi"/>
          <w:b/>
          <w:sz w:val="24"/>
          <w:szCs w:val="24"/>
        </w:rPr>
        <w:t>Agnieszka Koc</w:t>
      </w:r>
      <w:r w:rsidR="004A7C8B" w:rsidRPr="00D128E0">
        <w:rPr>
          <w:rFonts w:asciiTheme="majorHAnsi" w:hAnsiTheme="majorHAnsi" w:cstheme="majorHAnsi"/>
          <w:b/>
          <w:sz w:val="24"/>
          <w:szCs w:val="24"/>
        </w:rPr>
        <w:t xml:space="preserve">, Dyrektorka ds. </w:t>
      </w:r>
      <w:r w:rsidR="00E15513" w:rsidRPr="00D128E0">
        <w:rPr>
          <w:rFonts w:asciiTheme="majorHAnsi" w:hAnsiTheme="majorHAnsi" w:cstheme="majorHAnsi"/>
          <w:b/>
          <w:sz w:val="24"/>
          <w:szCs w:val="24"/>
        </w:rPr>
        <w:t>Ochrony Środowiska w sieci Biedronka</w:t>
      </w:r>
      <w:r w:rsidR="00E15513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6A37AE" w:rsidRPr="00693B45">
        <w:rPr>
          <w:rFonts w:asciiTheme="majorHAnsi" w:hAnsiTheme="majorHAnsi" w:cstheme="majorHAnsi"/>
          <w:sz w:val="24"/>
          <w:szCs w:val="24"/>
        </w:rPr>
        <w:t>wspomn</w:t>
      </w:r>
      <w:r w:rsidR="00DF5FA7" w:rsidRPr="00693B45">
        <w:rPr>
          <w:rFonts w:asciiTheme="majorHAnsi" w:hAnsiTheme="majorHAnsi" w:cstheme="majorHAnsi"/>
          <w:sz w:val="24"/>
          <w:szCs w:val="24"/>
        </w:rPr>
        <w:t>iała przy tym</w:t>
      </w:r>
      <w:r w:rsidR="00820873" w:rsidRPr="00693B45">
        <w:rPr>
          <w:rFonts w:asciiTheme="majorHAnsi" w:hAnsiTheme="majorHAnsi" w:cstheme="majorHAnsi"/>
          <w:sz w:val="24"/>
          <w:szCs w:val="24"/>
        </w:rPr>
        <w:t xml:space="preserve"> również</w:t>
      </w:r>
      <w:r w:rsidR="00DF5FA7" w:rsidRPr="00693B45">
        <w:rPr>
          <w:rFonts w:asciiTheme="majorHAnsi" w:hAnsiTheme="majorHAnsi" w:cstheme="majorHAnsi"/>
          <w:sz w:val="24"/>
          <w:szCs w:val="24"/>
        </w:rPr>
        <w:t xml:space="preserve"> o</w:t>
      </w:r>
      <w:r w:rsidR="00C816F2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640437" w:rsidRPr="00693B45">
        <w:rPr>
          <w:rFonts w:asciiTheme="majorHAnsi" w:hAnsiTheme="majorHAnsi" w:cstheme="majorHAnsi"/>
          <w:sz w:val="24"/>
          <w:szCs w:val="24"/>
        </w:rPr>
        <w:t xml:space="preserve">konieczności </w:t>
      </w:r>
      <w:r w:rsidR="00C85E39" w:rsidRPr="00693B45">
        <w:rPr>
          <w:rFonts w:asciiTheme="majorHAnsi" w:hAnsiTheme="majorHAnsi" w:cstheme="majorHAnsi"/>
          <w:sz w:val="24"/>
          <w:szCs w:val="24"/>
        </w:rPr>
        <w:t xml:space="preserve">budowania realnego zrozumienia dla celów środowiskowych </w:t>
      </w:r>
      <w:r w:rsidR="00AD046A">
        <w:rPr>
          <w:rFonts w:asciiTheme="majorHAnsi" w:hAnsiTheme="majorHAnsi" w:cstheme="majorHAnsi"/>
          <w:sz w:val="24"/>
          <w:szCs w:val="24"/>
        </w:rPr>
        <w:t>w</w:t>
      </w:r>
      <w:r w:rsidR="00A00D6C">
        <w:rPr>
          <w:rFonts w:asciiTheme="majorHAnsi" w:hAnsiTheme="majorHAnsi" w:cstheme="majorHAnsi"/>
          <w:sz w:val="24"/>
          <w:szCs w:val="24"/>
        </w:rPr>
        <w:t xml:space="preserve">śród </w:t>
      </w:r>
      <w:r w:rsidR="00860E22">
        <w:rPr>
          <w:rFonts w:asciiTheme="majorHAnsi" w:hAnsiTheme="majorHAnsi" w:cstheme="majorHAnsi"/>
          <w:sz w:val="24"/>
          <w:szCs w:val="24"/>
        </w:rPr>
        <w:t>różnych</w:t>
      </w:r>
      <w:r w:rsidR="00860E22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="00A00D6C">
        <w:rPr>
          <w:rFonts w:asciiTheme="majorHAnsi" w:hAnsiTheme="majorHAnsi" w:cstheme="majorHAnsi"/>
          <w:sz w:val="24"/>
          <w:szCs w:val="24"/>
        </w:rPr>
        <w:t>działów</w:t>
      </w:r>
      <w:r w:rsidR="00C85E39" w:rsidRPr="00693B45">
        <w:rPr>
          <w:rFonts w:asciiTheme="majorHAnsi" w:hAnsiTheme="majorHAnsi" w:cstheme="majorHAnsi"/>
          <w:sz w:val="24"/>
          <w:szCs w:val="24"/>
        </w:rPr>
        <w:t xml:space="preserve"> organizacji</w:t>
      </w:r>
      <w:r w:rsidR="00FD23EB">
        <w:rPr>
          <w:rFonts w:asciiTheme="majorHAnsi" w:hAnsiTheme="majorHAnsi" w:cstheme="majorHAnsi"/>
          <w:sz w:val="24"/>
          <w:szCs w:val="24"/>
        </w:rPr>
        <w:t>. Celem jest</w:t>
      </w:r>
      <w:r w:rsidR="00F00D54" w:rsidRPr="00693B45">
        <w:rPr>
          <w:rFonts w:asciiTheme="majorHAnsi" w:hAnsiTheme="majorHAnsi" w:cstheme="majorHAnsi"/>
          <w:sz w:val="24"/>
          <w:szCs w:val="24"/>
        </w:rPr>
        <w:t xml:space="preserve">, by </w:t>
      </w:r>
      <w:r w:rsidR="005076CD" w:rsidRPr="00693B45">
        <w:rPr>
          <w:rFonts w:asciiTheme="majorHAnsi" w:hAnsiTheme="majorHAnsi" w:cstheme="majorHAnsi"/>
          <w:sz w:val="24"/>
          <w:szCs w:val="24"/>
        </w:rPr>
        <w:t xml:space="preserve">strategia opakowaniowa była integralną częścią </w:t>
      </w:r>
      <w:r w:rsidR="00263A3B" w:rsidRPr="00693B45">
        <w:rPr>
          <w:rFonts w:asciiTheme="majorHAnsi" w:hAnsiTheme="majorHAnsi" w:cstheme="majorHAnsi"/>
          <w:sz w:val="24"/>
          <w:szCs w:val="24"/>
        </w:rPr>
        <w:t>działań całej firmy</w:t>
      </w:r>
      <w:r w:rsidR="00A00D6C">
        <w:rPr>
          <w:rFonts w:asciiTheme="majorHAnsi" w:hAnsiTheme="majorHAnsi" w:cstheme="majorHAnsi"/>
          <w:sz w:val="24"/>
          <w:szCs w:val="24"/>
        </w:rPr>
        <w:t>.</w:t>
      </w:r>
      <w:r w:rsidR="00A55A31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FD23EB">
        <w:rPr>
          <w:rFonts w:asciiTheme="majorHAnsi" w:hAnsiTheme="majorHAnsi" w:cstheme="majorHAnsi"/>
          <w:sz w:val="24"/>
          <w:szCs w:val="24"/>
        </w:rPr>
        <w:t xml:space="preserve">Zdaniem </w:t>
      </w:r>
      <w:r w:rsidR="00F67031">
        <w:rPr>
          <w:rFonts w:asciiTheme="majorHAnsi" w:hAnsiTheme="majorHAnsi" w:cstheme="majorHAnsi"/>
          <w:sz w:val="24"/>
          <w:szCs w:val="24"/>
        </w:rPr>
        <w:t>Dyrektorki należy również pamiętać</w:t>
      </w:r>
      <w:r w:rsidR="00A55A31" w:rsidRPr="00693B45">
        <w:rPr>
          <w:rFonts w:asciiTheme="majorHAnsi" w:hAnsiTheme="majorHAnsi" w:cstheme="majorHAnsi"/>
          <w:sz w:val="24"/>
          <w:szCs w:val="24"/>
        </w:rPr>
        <w:t xml:space="preserve"> o </w:t>
      </w:r>
      <w:r w:rsidR="00F67031">
        <w:rPr>
          <w:rFonts w:asciiTheme="majorHAnsi" w:hAnsiTheme="majorHAnsi" w:cstheme="majorHAnsi"/>
          <w:sz w:val="24"/>
          <w:szCs w:val="24"/>
        </w:rPr>
        <w:t>regularnym poddawaniu</w:t>
      </w:r>
      <w:r w:rsidR="00A55A31" w:rsidRPr="00693B45">
        <w:rPr>
          <w:rFonts w:asciiTheme="majorHAnsi" w:hAnsiTheme="majorHAnsi" w:cstheme="majorHAnsi"/>
          <w:sz w:val="24"/>
          <w:szCs w:val="24"/>
        </w:rPr>
        <w:t xml:space="preserve"> podejmowan</w:t>
      </w:r>
      <w:r w:rsidR="00F67031">
        <w:rPr>
          <w:rFonts w:asciiTheme="majorHAnsi" w:hAnsiTheme="majorHAnsi" w:cstheme="majorHAnsi"/>
          <w:sz w:val="24"/>
          <w:szCs w:val="24"/>
        </w:rPr>
        <w:t xml:space="preserve">ych </w:t>
      </w:r>
      <w:r w:rsidR="00082A69" w:rsidRPr="00693B45">
        <w:rPr>
          <w:rFonts w:asciiTheme="majorHAnsi" w:hAnsiTheme="majorHAnsi" w:cstheme="majorHAnsi"/>
          <w:sz w:val="24"/>
          <w:szCs w:val="24"/>
        </w:rPr>
        <w:t>działa</w:t>
      </w:r>
      <w:r w:rsidR="00F67031">
        <w:rPr>
          <w:rFonts w:asciiTheme="majorHAnsi" w:hAnsiTheme="majorHAnsi" w:cstheme="majorHAnsi"/>
          <w:sz w:val="24"/>
          <w:szCs w:val="24"/>
        </w:rPr>
        <w:t>ń</w:t>
      </w:r>
      <w:r w:rsidR="00082A69" w:rsidRPr="00693B45">
        <w:rPr>
          <w:rFonts w:asciiTheme="majorHAnsi" w:hAnsiTheme="majorHAnsi" w:cstheme="majorHAnsi"/>
          <w:sz w:val="24"/>
          <w:szCs w:val="24"/>
        </w:rPr>
        <w:t xml:space="preserve"> rewizji wewnętrznej. </w:t>
      </w:r>
    </w:p>
    <w:p w14:paraId="7E7FF494" w14:textId="77777777" w:rsidR="00E058E3" w:rsidRDefault="00E058E3" w:rsidP="00514D51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7D45304" w14:textId="1F524FFF" w:rsidR="007964D1" w:rsidRPr="00693B45" w:rsidRDefault="00427366" w:rsidP="00514D51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93B45"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="005D29C5" w:rsidRPr="00693B45">
        <w:rPr>
          <w:rFonts w:asciiTheme="majorHAnsi" w:hAnsiTheme="majorHAnsi" w:cstheme="majorHAnsi"/>
          <w:b/>
          <w:bCs/>
          <w:sz w:val="28"/>
          <w:szCs w:val="28"/>
        </w:rPr>
        <w:t>pakowania giętkie</w:t>
      </w:r>
      <w:r w:rsidRPr="00693B45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="0071570B">
        <w:rPr>
          <w:rFonts w:asciiTheme="majorHAnsi" w:hAnsiTheme="majorHAnsi" w:cstheme="majorHAnsi"/>
          <w:b/>
          <w:bCs/>
          <w:sz w:val="28"/>
          <w:szCs w:val="28"/>
        </w:rPr>
        <w:t>najpilniejsze wyzwanie</w:t>
      </w:r>
      <w:r w:rsidR="00C51563">
        <w:rPr>
          <w:rFonts w:asciiTheme="majorHAnsi" w:hAnsiTheme="majorHAnsi" w:cstheme="majorHAnsi"/>
          <w:b/>
          <w:bCs/>
          <w:sz w:val="28"/>
          <w:szCs w:val="28"/>
        </w:rPr>
        <w:t xml:space="preserve"> w zamykaniu obiegu</w:t>
      </w:r>
    </w:p>
    <w:p w14:paraId="16CF7EBC" w14:textId="03929D97" w:rsidR="00685D09" w:rsidRPr="00693B45" w:rsidRDefault="00CA525E" w:rsidP="00444D1C">
      <w:pPr>
        <w:jc w:val="both"/>
        <w:rPr>
          <w:rFonts w:asciiTheme="majorHAnsi" w:hAnsiTheme="majorHAnsi" w:cstheme="majorHAnsi"/>
          <w:sz w:val="24"/>
          <w:szCs w:val="24"/>
        </w:rPr>
      </w:pPr>
      <w:r w:rsidRPr="00693B45">
        <w:rPr>
          <w:rFonts w:asciiTheme="majorHAnsi" w:hAnsiTheme="majorHAnsi" w:cstheme="majorHAnsi"/>
          <w:sz w:val="24"/>
          <w:szCs w:val="24"/>
        </w:rPr>
        <w:t xml:space="preserve">Saszetki, </w:t>
      </w:r>
      <w:r w:rsidR="00AB2657" w:rsidRPr="00693B45">
        <w:rPr>
          <w:rFonts w:asciiTheme="majorHAnsi" w:hAnsiTheme="majorHAnsi" w:cstheme="majorHAnsi"/>
          <w:sz w:val="24"/>
          <w:szCs w:val="24"/>
        </w:rPr>
        <w:t xml:space="preserve">opakowania na chipsy czy </w:t>
      </w:r>
      <w:r w:rsidR="004073F3" w:rsidRPr="0071570B">
        <w:rPr>
          <w:rFonts w:asciiTheme="majorHAnsi" w:hAnsiTheme="majorHAnsi" w:cstheme="majorHAnsi"/>
          <w:sz w:val="24"/>
          <w:szCs w:val="24"/>
        </w:rPr>
        <w:t>batoniki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 – </w:t>
      </w:r>
      <w:r w:rsidR="00C56375" w:rsidRPr="00693B45">
        <w:rPr>
          <w:rFonts w:asciiTheme="majorHAnsi" w:hAnsiTheme="majorHAnsi" w:cstheme="majorHAnsi"/>
          <w:sz w:val="24"/>
          <w:szCs w:val="24"/>
        </w:rPr>
        <w:t>opakowania giętkie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 to jedna z najszybciej rozwijających się </w:t>
      </w:r>
      <w:r w:rsidR="00C56375" w:rsidRPr="00693B45">
        <w:rPr>
          <w:rFonts w:asciiTheme="majorHAnsi" w:hAnsiTheme="majorHAnsi" w:cstheme="majorHAnsi"/>
          <w:sz w:val="24"/>
          <w:szCs w:val="24"/>
        </w:rPr>
        <w:t>kategorii opakowań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 na świecie</w:t>
      </w:r>
      <w:r w:rsidR="00C56375" w:rsidRPr="00693B45">
        <w:rPr>
          <w:rFonts w:asciiTheme="majorHAnsi" w:hAnsiTheme="majorHAnsi" w:cstheme="majorHAnsi"/>
          <w:sz w:val="24"/>
          <w:szCs w:val="24"/>
        </w:rPr>
        <w:t xml:space="preserve">, </w:t>
      </w:r>
      <w:r w:rsidR="00B4136B">
        <w:rPr>
          <w:rFonts w:asciiTheme="majorHAnsi" w:hAnsiTheme="majorHAnsi" w:cstheme="majorHAnsi"/>
          <w:sz w:val="24"/>
          <w:szCs w:val="24"/>
        </w:rPr>
        <w:t>która</w:t>
      </w:r>
      <w:r w:rsidR="00C56375" w:rsidRPr="00693B45">
        <w:rPr>
          <w:rFonts w:asciiTheme="majorHAnsi" w:hAnsiTheme="majorHAnsi" w:cstheme="majorHAnsi"/>
          <w:sz w:val="24"/>
          <w:szCs w:val="24"/>
        </w:rPr>
        <w:t xml:space="preserve"> według danych Fundacji Ellen MacArthur już</w:t>
      </w:r>
      <w:r w:rsidR="00EF5038" w:rsidRPr="00693B45">
        <w:rPr>
          <w:rFonts w:asciiTheme="majorHAnsi" w:hAnsiTheme="majorHAnsi" w:cstheme="majorHAnsi"/>
          <w:sz w:val="24"/>
          <w:szCs w:val="24"/>
        </w:rPr>
        <w:t xml:space="preserve"> teraz</w:t>
      </w:r>
      <w:r w:rsidR="00C56375" w:rsidRPr="00693B45">
        <w:rPr>
          <w:rFonts w:asciiTheme="majorHAnsi" w:hAnsiTheme="majorHAnsi" w:cstheme="majorHAnsi"/>
          <w:sz w:val="24"/>
          <w:szCs w:val="24"/>
        </w:rPr>
        <w:t xml:space="preserve"> stanowi od 30 do nawet 40% wszystkich opakowań</w:t>
      </w:r>
      <w:r w:rsidR="00B4136B">
        <w:rPr>
          <w:rFonts w:asciiTheme="majorHAnsi" w:hAnsiTheme="majorHAnsi" w:cstheme="majorHAnsi"/>
          <w:sz w:val="24"/>
          <w:szCs w:val="24"/>
        </w:rPr>
        <w:t xml:space="preserve"> </w:t>
      </w:r>
      <w:r w:rsidR="006B0D2A">
        <w:rPr>
          <w:rFonts w:asciiTheme="majorHAnsi" w:hAnsiTheme="majorHAnsi" w:cstheme="majorHAnsi"/>
          <w:sz w:val="24"/>
          <w:szCs w:val="24"/>
        </w:rPr>
        <w:t>globalnie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. Jednocześnie </w:t>
      </w:r>
      <w:r w:rsidRPr="00693B45">
        <w:rPr>
          <w:rFonts w:asciiTheme="majorHAnsi" w:hAnsiTheme="majorHAnsi" w:cstheme="majorHAnsi"/>
          <w:sz w:val="24"/>
          <w:szCs w:val="24"/>
        </w:rPr>
        <w:t xml:space="preserve">nie mamy 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dziś </w:t>
      </w:r>
      <w:r w:rsidR="00F70750">
        <w:rPr>
          <w:rFonts w:asciiTheme="majorHAnsi" w:hAnsiTheme="majorHAnsi" w:cstheme="majorHAnsi"/>
          <w:sz w:val="24"/>
          <w:szCs w:val="24"/>
        </w:rPr>
        <w:t>na świecie</w:t>
      </w:r>
      <w:r w:rsidR="00305C36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9A486C">
        <w:rPr>
          <w:rFonts w:asciiTheme="majorHAnsi" w:hAnsiTheme="majorHAnsi" w:cstheme="majorHAnsi"/>
          <w:sz w:val="24"/>
          <w:szCs w:val="24"/>
        </w:rPr>
        <w:t>infrastruktury</w:t>
      </w:r>
      <w:r w:rsidRPr="00693B45">
        <w:rPr>
          <w:rFonts w:asciiTheme="majorHAnsi" w:hAnsiTheme="majorHAnsi" w:cstheme="majorHAnsi"/>
          <w:sz w:val="24"/>
          <w:szCs w:val="24"/>
        </w:rPr>
        <w:t xml:space="preserve">, by </w:t>
      </w:r>
      <w:r w:rsidR="00305C36" w:rsidRPr="00693B45">
        <w:rPr>
          <w:rFonts w:asciiTheme="majorHAnsi" w:hAnsiTheme="majorHAnsi" w:cstheme="majorHAnsi"/>
          <w:sz w:val="24"/>
          <w:szCs w:val="24"/>
        </w:rPr>
        <w:t>zagospodarować takie opakowania</w:t>
      </w:r>
      <w:r w:rsidRPr="00693B45">
        <w:rPr>
          <w:rFonts w:asciiTheme="majorHAnsi" w:hAnsiTheme="majorHAnsi" w:cstheme="majorHAnsi"/>
          <w:sz w:val="24"/>
          <w:szCs w:val="24"/>
        </w:rPr>
        <w:t>.</w:t>
      </w:r>
      <w:r w:rsidR="00C56375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3B0882" w:rsidRPr="00693B45">
        <w:rPr>
          <w:rFonts w:asciiTheme="majorHAnsi" w:hAnsiTheme="majorHAnsi" w:cstheme="majorHAnsi"/>
          <w:sz w:val="24"/>
          <w:szCs w:val="24"/>
        </w:rPr>
        <w:t xml:space="preserve">Działania w zakresie opakowań giętkich muszą więc obejmować zarówno eliminację opakowań </w:t>
      </w:r>
      <w:r w:rsidR="00307C57" w:rsidRPr="00693B45">
        <w:rPr>
          <w:rFonts w:asciiTheme="majorHAnsi" w:hAnsiTheme="majorHAnsi" w:cstheme="majorHAnsi"/>
          <w:sz w:val="24"/>
          <w:szCs w:val="24"/>
        </w:rPr>
        <w:t>nadmiernych</w:t>
      </w:r>
      <w:r w:rsidR="003B0882" w:rsidRPr="00693B45">
        <w:rPr>
          <w:rFonts w:asciiTheme="majorHAnsi" w:hAnsiTheme="majorHAnsi" w:cstheme="majorHAnsi"/>
          <w:sz w:val="24"/>
          <w:szCs w:val="24"/>
        </w:rPr>
        <w:t xml:space="preserve">, jak i przeprojektowanie tych, z których użycia nie da się zrezygnować. </w:t>
      </w:r>
      <w:r w:rsidR="00502838" w:rsidRPr="00693B45">
        <w:rPr>
          <w:rFonts w:asciiTheme="majorHAnsi" w:hAnsiTheme="majorHAnsi" w:cstheme="majorHAnsi"/>
          <w:sz w:val="24"/>
          <w:szCs w:val="24"/>
        </w:rPr>
        <w:t>Przykładami swoich</w:t>
      </w:r>
      <w:r w:rsidR="00887D42" w:rsidRPr="00693B45">
        <w:rPr>
          <w:rFonts w:asciiTheme="majorHAnsi" w:hAnsiTheme="majorHAnsi" w:cstheme="majorHAnsi"/>
          <w:sz w:val="24"/>
          <w:szCs w:val="24"/>
        </w:rPr>
        <w:t xml:space="preserve"> działań</w:t>
      </w:r>
      <w:r w:rsidR="00502838" w:rsidRPr="00693B45">
        <w:rPr>
          <w:rFonts w:asciiTheme="majorHAnsi" w:hAnsiTheme="majorHAnsi" w:cstheme="majorHAnsi"/>
          <w:sz w:val="24"/>
          <w:szCs w:val="24"/>
        </w:rPr>
        <w:t xml:space="preserve"> w tym zakresie podzielili się</w:t>
      </w:r>
      <w:r w:rsidR="00AF4E2B" w:rsidRPr="00693B45">
        <w:rPr>
          <w:rFonts w:asciiTheme="majorHAnsi" w:hAnsiTheme="majorHAnsi" w:cstheme="majorHAnsi"/>
          <w:sz w:val="24"/>
          <w:szCs w:val="24"/>
        </w:rPr>
        <w:t xml:space="preserve"> kolejni członkowie Paktu</w:t>
      </w:r>
      <w:r w:rsidR="00665EA3">
        <w:rPr>
          <w:rFonts w:asciiTheme="majorHAnsi" w:hAnsiTheme="majorHAnsi" w:cstheme="majorHAnsi"/>
          <w:sz w:val="24"/>
          <w:szCs w:val="24"/>
        </w:rPr>
        <w:t>:</w:t>
      </w:r>
      <w:r w:rsidR="00AF4E2B" w:rsidRPr="00693B4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77B93B" w14:textId="0938D6B7" w:rsidR="00665EA3" w:rsidRPr="00693B45" w:rsidRDefault="00B26366" w:rsidP="00665EA3">
      <w:pPr>
        <w:jc w:val="both"/>
        <w:rPr>
          <w:rFonts w:asciiTheme="majorHAnsi" w:hAnsiTheme="majorHAnsi" w:cstheme="majorHAnsi"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17D94" w:rsidRPr="00693B45">
        <w:rPr>
          <w:rFonts w:asciiTheme="majorHAnsi" w:hAnsiTheme="majorHAnsi" w:cstheme="majorHAnsi"/>
          <w:i/>
          <w:iCs/>
          <w:sz w:val="24"/>
          <w:szCs w:val="24"/>
        </w:rPr>
        <w:t>Najważniejszymi kwestiami w budowaniu strategii w zakresie opakowań giętkich są analiza opakowań, partnerstwo i współpraca z dostawcami. W Lorenz Polska rozpoczęliśmy od szerokiej analizy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E17D9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– </w:t>
      </w:r>
      <w:r w:rsidR="00F67031">
        <w:rPr>
          <w:rFonts w:asciiTheme="majorHAnsi" w:hAnsiTheme="majorHAnsi" w:cstheme="majorHAnsi"/>
          <w:i/>
          <w:iCs/>
          <w:sz w:val="24"/>
          <w:szCs w:val="24"/>
        </w:rPr>
        <w:t>m.in. najlepszych praktyk na rynku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, oczekiwań konsumentów i przepisów prawa. Chcemy, by wszystkie nasze opakowania nadawały do </w:t>
      </w:r>
      <w:r w:rsidR="00350A64" w:rsidRPr="0057176C">
        <w:rPr>
          <w:rFonts w:asciiTheme="majorHAnsi" w:hAnsiTheme="majorHAnsi" w:cstheme="majorHAnsi"/>
          <w:i/>
          <w:iCs/>
          <w:sz w:val="24"/>
          <w:szCs w:val="24"/>
        </w:rPr>
        <w:t>recykling</w:t>
      </w:r>
      <w:r w:rsidR="003C2068">
        <w:rPr>
          <w:rFonts w:asciiTheme="majorHAnsi" w:hAnsiTheme="majorHAnsi" w:cstheme="majorHAnsi"/>
          <w:i/>
          <w:iCs/>
          <w:sz w:val="24"/>
          <w:szCs w:val="24"/>
        </w:rPr>
        <w:t>u</w:t>
      </w:r>
      <w:r w:rsidR="00C068C7">
        <w:rPr>
          <w:rFonts w:asciiTheme="majorHAnsi" w:hAnsiTheme="majorHAnsi" w:cstheme="majorHAnsi"/>
          <w:i/>
          <w:iCs/>
          <w:sz w:val="24"/>
          <w:szCs w:val="24"/>
        </w:rPr>
        <w:t xml:space="preserve">, a wykorzystanie pierwotnych tworzyw sztucznych spadło do 2025 roku </w:t>
      </w:r>
      <w:r w:rsidR="006920AD">
        <w:rPr>
          <w:rFonts w:asciiTheme="majorHAnsi" w:hAnsiTheme="majorHAnsi" w:cstheme="majorHAnsi"/>
          <w:i/>
          <w:sz w:val="24"/>
          <w:szCs w:val="24"/>
        </w:rPr>
        <w:t xml:space="preserve">o </w:t>
      </w:r>
      <w:r w:rsidR="00C068C7">
        <w:rPr>
          <w:rFonts w:asciiTheme="majorHAnsi" w:hAnsiTheme="majorHAnsi" w:cstheme="majorHAnsi"/>
          <w:i/>
          <w:iCs/>
          <w:sz w:val="24"/>
          <w:szCs w:val="24"/>
        </w:rPr>
        <w:t>15%</w:t>
      </w:r>
      <w:r w:rsidR="00CC14B5">
        <w:rPr>
          <w:rFonts w:asciiTheme="majorHAnsi" w:hAnsiTheme="majorHAnsi" w:cstheme="majorHAnsi"/>
          <w:i/>
          <w:iCs/>
          <w:sz w:val="24"/>
          <w:szCs w:val="24"/>
        </w:rPr>
        <w:t xml:space="preserve"> w porównaniu do 2019 roku</w:t>
      </w:r>
      <w:r w:rsidR="00C068C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By to osiągnąć, zbadaliśmy nasze portfolio. W przypadku niektórych opakowań pocieniliśmy folię, zmniejsz</w:t>
      </w:r>
      <w:r w:rsidR="00B96B26" w:rsidRPr="00693B45">
        <w:rPr>
          <w:rFonts w:asciiTheme="majorHAnsi" w:hAnsiTheme="majorHAnsi" w:cstheme="majorHAnsi"/>
          <w:i/>
          <w:iCs/>
          <w:sz w:val="24"/>
          <w:szCs w:val="24"/>
        </w:rPr>
        <w:t>y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liśmy powierzchnię opakowania i pocieniliśmy zgrzewy, dzięki czemu </w:t>
      </w:r>
      <w:r w:rsidR="00B96B26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od 2019 roku 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>zaoszczędziliśmy 56 ton plastiku. Tam, gdzie to możliwe</w:t>
      </w:r>
      <w:r w:rsidR="00EB7D7E" w:rsidRPr="00693B45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350A64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B96B26" w:rsidRPr="00693B45">
        <w:rPr>
          <w:rFonts w:asciiTheme="majorHAnsi" w:hAnsiTheme="majorHAnsi" w:cstheme="majorHAnsi"/>
          <w:i/>
          <w:iCs/>
          <w:sz w:val="24"/>
          <w:szCs w:val="24"/>
        </w:rPr>
        <w:t>zastępujemy również opakowania wielomateriałowe monomateriałowymi</w:t>
      </w:r>
      <w:r w:rsidR="00665EA3" w:rsidRPr="00665EA3">
        <w:rPr>
          <w:rFonts w:asciiTheme="majorHAnsi" w:hAnsiTheme="majorHAnsi" w:cstheme="majorHAnsi"/>
          <w:sz w:val="24"/>
          <w:szCs w:val="24"/>
        </w:rPr>
        <w:t xml:space="preserve"> </w:t>
      </w:r>
      <w:r w:rsidR="00665EA3" w:rsidRPr="00693B45">
        <w:rPr>
          <w:rFonts w:asciiTheme="majorHAnsi" w:hAnsiTheme="majorHAnsi" w:cstheme="majorHAnsi"/>
          <w:sz w:val="24"/>
          <w:szCs w:val="24"/>
        </w:rPr>
        <w:t xml:space="preserve">– </w:t>
      </w:r>
      <w:r w:rsidR="00665EA3">
        <w:rPr>
          <w:rFonts w:asciiTheme="majorHAnsi" w:hAnsiTheme="majorHAnsi" w:cstheme="majorHAnsi"/>
          <w:sz w:val="24"/>
          <w:szCs w:val="24"/>
        </w:rPr>
        <w:t xml:space="preserve">powiedział </w:t>
      </w:r>
      <w:r w:rsidR="00665EA3" w:rsidRPr="00913658">
        <w:rPr>
          <w:rFonts w:asciiTheme="majorHAnsi" w:hAnsiTheme="majorHAnsi" w:cstheme="majorHAnsi"/>
          <w:b/>
          <w:bCs/>
          <w:sz w:val="24"/>
          <w:szCs w:val="24"/>
        </w:rPr>
        <w:t>Bartosz Sikorski, CSR Manager z Lorenz Polska</w:t>
      </w:r>
      <w:r w:rsidR="009F10E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665EA3" w:rsidRPr="00693B4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9F9269" w14:textId="787EB535" w:rsidR="00350A64" w:rsidRPr="00693B45" w:rsidRDefault="00350A64" w:rsidP="00514D5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70B2719" w14:textId="2297F86F" w:rsidR="00EC2A81" w:rsidRPr="0057176C" w:rsidRDefault="009E1EDC" w:rsidP="007A372B">
      <w:pPr>
        <w:jc w:val="both"/>
        <w:rPr>
          <w:rFonts w:asciiTheme="majorHAnsi" w:hAnsiTheme="majorHAnsi" w:cstheme="majorHAnsi"/>
          <w:sz w:val="24"/>
          <w:szCs w:val="24"/>
        </w:rPr>
      </w:pPr>
      <w:r w:rsidRPr="0057176C">
        <w:rPr>
          <w:rFonts w:asciiTheme="majorHAnsi" w:hAnsiTheme="majorHAnsi" w:cstheme="majorHAnsi"/>
          <w:b/>
          <w:sz w:val="24"/>
          <w:szCs w:val="24"/>
        </w:rPr>
        <w:t xml:space="preserve">Paweł Kornacki, </w:t>
      </w:r>
      <w:r w:rsidR="007A372B" w:rsidRPr="0057176C">
        <w:rPr>
          <w:rFonts w:asciiTheme="majorHAnsi" w:hAnsiTheme="majorHAnsi" w:cstheme="majorHAnsi"/>
          <w:b/>
          <w:sz w:val="24"/>
          <w:szCs w:val="24"/>
        </w:rPr>
        <w:t xml:space="preserve">Pełnomocnik Zarządu ds. Systemów Zarządzania i Zrównoważonego Rozwoju w Supravis </w:t>
      </w:r>
      <w:r w:rsidR="007A372B" w:rsidRPr="0057176C">
        <w:rPr>
          <w:rFonts w:asciiTheme="majorHAnsi" w:hAnsiTheme="majorHAnsi" w:cstheme="majorHAnsi"/>
          <w:sz w:val="24"/>
          <w:szCs w:val="24"/>
        </w:rPr>
        <w:t xml:space="preserve">wskazał z kolei na istotę współpracy </w:t>
      </w:r>
      <w:r w:rsidR="005D47C3" w:rsidRPr="0057176C">
        <w:rPr>
          <w:rFonts w:asciiTheme="majorHAnsi" w:hAnsiTheme="majorHAnsi" w:cstheme="majorHAnsi"/>
          <w:sz w:val="24"/>
          <w:szCs w:val="24"/>
        </w:rPr>
        <w:t xml:space="preserve">producentów opakowań </w:t>
      </w:r>
      <w:r w:rsidR="007A372B" w:rsidRPr="0057176C">
        <w:rPr>
          <w:rFonts w:asciiTheme="majorHAnsi" w:hAnsiTheme="majorHAnsi" w:cstheme="majorHAnsi"/>
          <w:sz w:val="24"/>
          <w:szCs w:val="24"/>
        </w:rPr>
        <w:t xml:space="preserve">z przedstawicielami </w:t>
      </w:r>
      <w:r w:rsidR="00634561" w:rsidRPr="0057176C">
        <w:rPr>
          <w:rFonts w:asciiTheme="majorHAnsi" w:hAnsiTheme="majorHAnsi" w:cstheme="majorHAnsi"/>
          <w:sz w:val="24"/>
          <w:szCs w:val="24"/>
        </w:rPr>
        <w:t xml:space="preserve">innych etapów łańcucha </w:t>
      </w:r>
      <w:r w:rsidR="009A4B66" w:rsidRPr="0057176C">
        <w:rPr>
          <w:rFonts w:asciiTheme="majorHAnsi" w:hAnsiTheme="majorHAnsi" w:cstheme="majorHAnsi"/>
          <w:sz w:val="24"/>
          <w:szCs w:val="24"/>
        </w:rPr>
        <w:t>wartości</w:t>
      </w:r>
      <w:r w:rsidR="4AF51B04" w:rsidRPr="0057176C">
        <w:rPr>
          <w:rFonts w:asciiTheme="majorHAnsi" w:hAnsiTheme="majorHAnsi" w:cstheme="majorHAnsi"/>
          <w:sz w:val="24"/>
          <w:szCs w:val="24"/>
        </w:rPr>
        <w:t>:</w:t>
      </w:r>
    </w:p>
    <w:p w14:paraId="286A2BD3" w14:textId="02CD9E34" w:rsidR="00EC2A81" w:rsidRPr="00693B45" w:rsidRDefault="0066007A" w:rsidP="00514D5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lastRenderedPageBreak/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Dla nas pomocą w 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zdobyciu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wiedzy o tym, jak projektować opakowania, byli nasi klienci – 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m.in.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>dzięki temu, że kupują opakowania również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od dostawców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z</w:t>
      </w:r>
      <w:r w:rsidR="00790CCD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>zagranicy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Pakt potwierdził to, czego się dowiedzieliśmy i umożliwił nam dalszą 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>edukację w tym zakresie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. Następnie wspólnie z technologami poszczególnych działów 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musieliśmy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>zastanowić się, jak z</w:t>
      </w:r>
      <w:r w:rsidR="00634561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amienić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>surowce, by opakowanie nadawało się do recyklingu</w:t>
      </w:r>
      <w:r w:rsidR="009A4B66">
        <w:rPr>
          <w:rFonts w:asciiTheme="majorHAnsi" w:hAnsiTheme="majorHAnsi" w:cstheme="majorHAnsi"/>
          <w:i/>
          <w:iCs/>
          <w:sz w:val="24"/>
          <w:szCs w:val="24"/>
        </w:rPr>
        <w:t xml:space="preserve"> i jednocześnie</w:t>
      </w:r>
      <w:r w:rsidR="00D77381">
        <w:rPr>
          <w:rFonts w:asciiTheme="majorHAnsi" w:hAnsiTheme="majorHAnsi" w:cstheme="majorHAnsi"/>
          <w:i/>
          <w:iCs/>
          <w:sz w:val="24"/>
          <w:szCs w:val="24"/>
        </w:rPr>
        <w:t xml:space="preserve"> spełniało wymogi</w:t>
      </w:r>
      <w:r w:rsidR="00A24847">
        <w:rPr>
          <w:rFonts w:asciiTheme="majorHAnsi" w:hAnsiTheme="majorHAnsi" w:cstheme="majorHAnsi"/>
          <w:i/>
          <w:iCs/>
          <w:sz w:val="24"/>
          <w:szCs w:val="24"/>
        </w:rPr>
        <w:t xml:space="preserve"> dla</w:t>
      </w:r>
      <w:r w:rsidR="00D7738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EC2A81" w:rsidRPr="00693B45">
        <w:rPr>
          <w:rFonts w:asciiTheme="majorHAnsi" w:hAnsiTheme="majorHAnsi" w:cstheme="majorHAnsi"/>
          <w:i/>
          <w:iCs/>
          <w:sz w:val="24"/>
          <w:szCs w:val="24"/>
        </w:rPr>
        <w:t>kontaktu z żywnością.</w:t>
      </w:r>
    </w:p>
    <w:p w14:paraId="3DF92A85" w14:textId="77777777" w:rsidR="0066007A" w:rsidRPr="0057176C" w:rsidRDefault="0066007A" w:rsidP="00514D5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741084E" w14:textId="1B7DA3DE" w:rsidR="00685D09" w:rsidRPr="00693B45" w:rsidRDefault="00FA31C0" w:rsidP="00462A5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93B45">
        <w:rPr>
          <w:rFonts w:asciiTheme="majorHAnsi" w:hAnsiTheme="majorHAnsi" w:cstheme="majorHAnsi"/>
          <w:b/>
          <w:bCs/>
          <w:sz w:val="28"/>
          <w:szCs w:val="28"/>
        </w:rPr>
        <w:t>Skuteczna redukcja pierwotnych tworzyw sztucznych</w:t>
      </w:r>
    </w:p>
    <w:p w14:paraId="7472AABE" w14:textId="6A0EDCCC" w:rsidR="002075D3" w:rsidRPr="00693B45" w:rsidRDefault="00F27C96" w:rsidP="001B208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Innym</w:t>
      </w:r>
      <w:r w:rsidR="00496C9E" w:rsidRPr="0057176C">
        <w:rPr>
          <w:rFonts w:asciiTheme="majorHAnsi" w:hAnsiTheme="majorHAnsi" w:cstheme="majorHAnsi"/>
          <w:sz w:val="24"/>
          <w:szCs w:val="24"/>
        </w:rPr>
        <w:t xml:space="preserve"> kluczowy</w:t>
      </w:r>
      <w:r>
        <w:rPr>
          <w:rFonts w:asciiTheme="majorHAnsi" w:hAnsiTheme="majorHAnsi" w:cstheme="majorHAnsi"/>
          <w:sz w:val="24"/>
          <w:szCs w:val="24"/>
        </w:rPr>
        <w:t>m</w:t>
      </w:r>
      <w:r w:rsidR="00496C9E" w:rsidRPr="0057176C">
        <w:rPr>
          <w:rFonts w:asciiTheme="majorHAnsi" w:hAnsiTheme="majorHAnsi" w:cstheme="majorHAnsi"/>
          <w:sz w:val="24"/>
          <w:szCs w:val="24"/>
        </w:rPr>
        <w:t xml:space="preserve"> wniosk</w:t>
      </w:r>
      <w:r>
        <w:rPr>
          <w:rFonts w:asciiTheme="majorHAnsi" w:hAnsiTheme="majorHAnsi" w:cstheme="majorHAnsi"/>
          <w:sz w:val="24"/>
          <w:szCs w:val="24"/>
        </w:rPr>
        <w:t>iem, jaki</w:t>
      </w:r>
      <w:r w:rsidR="006F3C66" w:rsidRPr="00693B45">
        <w:rPr>
          <w:rFonts w:asciiTheme="majorHAnsi" w:hAnsiTheme="majorHAnsi" w:cstheme="majorHAnsi"/>
          <w:sz w:val="24"/>
          <w:szCs w:val="24"/>
        </w:rPr>
        <w:t xml:space="preserve"> </w:t>
      </w:r>
      <w:r w:rsidR="006F3C66" w:rsidRPr="0057176C">
        <w:rPr>
          <w:rFonts w:asciiTheme="majorHAnsi" w:hAnsiTheme="majorHAnsi" w:cstheme="majorHAnsi"/>
          <w:sz w:val="24"/>
          <w:szCs w:val="24"/>
        </w:rPr>
        <w:t>wybrzmiał</w:t>
      </w:r>
      <w:r w:rsidR="006F3C66" w:rsidRPr="00693B45">
        <w:rPr>
          <w:rFonts w:asciiTheme="majorHAnsi" w:hAnsiTheme="majorHAnsi" w:cstheme="majorHAnsi"/>
          <w:sz w:val="24"/>
          <w:szCs w:val="24"/>
        </w:rPr>
        <w:t xml:space="preserve"> podczas Konferencji,</w:t>
      </w:r>
      <w:r w:rsidR="00496C9E" w:rsidRPr="00693B45">
        <w:rPr>
          <w:rFonts w:asciiTheme="majorHAnsi" w:hAnsiTheme="majorHAnsi" w:cstheme="majorHAnsi"/>
          <w:sz w:val="24"/>
          <w:szCs w:val="24"/>
        </w:rPr>
        <w:t xml:space="preserve"> jest </w:t>
      </w:r>
      <w:r w:rsidR="006F3C66" w:rsidRPr="00693B45">
        <w:rPr>
          <w:rFonts w:asciiTheme="majorHAnsi" w:hAnsiTheme="majorHAnsi" w:cstheme="majorHAnsi"/>
          <w:sz w:val="24"/>
          <w:szCs w:val="24"/>
        </w:rPr>
        <w:t xml:space="preserve">konieczność </w:t>
      </w:r>
      <w:r w:rsidR="00496C9E" w:rsidRPr="00693B45">
        <w:rPr>
          <w:rFonts w:asciiTheme="majorHAnsi" w:hAnsiTheme="majorHAnsi" w:cstheme="majorHAnsi"/>
          <w:sz w:val="24"/>
          <w:szCs w:val="24"/>
        </w:rPr>
        <w:t>zmniejszenia zużycia surowców pierwotnych</w:t>
      </w:r>
      <w:r w:rsidR="008A070D">
        <w:rPr>
          <w:rFonts w:asciiTheme="majorHAnsi" w:hAnsiTheme="majorHAnsi" w:cstheme="majorHAnsi"/>
          <w:sz w:val="24"/>
          <w:szCs w:val="24"/>
        </w:rPr>
        <w:t xml:space="preserve"> w opakowaniach</w:t>
      </w:r>
      <w:r w:rsidR="0057131B" w:rsidRPr="00693B45">
        <w:rPr>
          <w:rFonts w:asciiTheme="majorHAnsi" w:hAnsiTheme="majorHAnsi" w:cstheme="majorHAnsi"/>
          <w:sz w:val="24"/>
          <w:szCs w:val="24"/>
        </w:rPr>
        <w:t>.</w:t>
      </w:r>
      <w:r w:rsidR="005A55CF" w:rsidRPr="00693B45">
        <w:rPr>
          <w:rFonts w:asciiTheme="majorHAnsi" w:hAnsiTheme="majorHAnsi" w:cstheme="majorHAnsi"/>
          <w:sz w:val="24"/>
          <w:szCs w:val="24"/>
        </w:rPr>
        <w:t xml:space="preserve"> Jedną ze ścieżek, oprócz eliminacji opakowań nadmiernych i zmniejszania masy opakowań, jest zmiana w kierunku opakowań wielorazowego użytku. </w:t>
      </w:r>
      <w:r w:rsidR="006F42E6" w:rsidRPr="00693B45">
        <w:rPr>
          <w:rFonts w:asciiTheme="majorHAnsi" w:hAnsiTheme="majorHAnsi" w:cstheme="majorHAnsi"/>
          <w:sz w:val="24"/>
          <w:szCs w:val="24"/>
        </w:rPr>
        <w:t xml:space="preserve">Jak podkreślił </w:t>
      </w:r>
      <w:r w:rsidR="005A55CF" w:rsidRPr="008D6A2F">
        <w:rPr>
          <w:rFonts w:asciiTheme="majorHAnsi" w:hAnsiTheme="majorHAnsi" w:cstheme="majorHAnsi"/>
          <w:b/>
          <w:sz w:val="24"/>
          <w:szCs w:val="24"/>
        </w:rPr>
        <w:t>Tomasz Korytkowski, Dyrektor ds. Komunikacji Korporacyjnej, Public Affairs oraz Zrównoważonego Rozwoju w Nestlé Polska</w:t>
      </w:r>
      <w:r w:rsidR="005A55CF" w:rsidRPr="00693B45">
        <w:rPr>
          <w:rFonts w:asciiTheme="majorHAnsi" w:hAnsiTheme="majorHAnsi" w:cstheme="majorHAnsi"/>
          <w:sz w:val="24"/>
          <w:szCs w:val="24"/>
        </w:rPr>
        <w:t xml:space="preserve">, </w:t>
      </w:r>
      <w:r w:rsidR="00896E24">
        <w:rPr>
          <w:rFonts w:asciiTheme="majorHAnsi" w:hAnsiTheme="majorHAnsi" w:cstheme="majorHAnsi"/>
          <w:sz w:val="24"/>
          <w:szCs w:val="24"/>
        </w:rPr>
        <w:t xml:space="preserve">ścieżka ta </w:t>
      </w:r>
      <w:r w:rsidR="009F68AB">
        <w:rPr>
          <w:rFonts w:asciiTheme="majorHAnsi" w:hAnsiTheme="majorHAnsi" w:cstheme="majorHAnsi"/>
          <w:sz w:val="24"/>
          <w:szCs w:val="24"/>
        </w:rPr>
        <w:t>wiąże się z</w:t>
      </w:r>
      <w:r w:rsidR="006A1863">
        <w:rPr>
          <w:rFonts w:asciiTheme="majorHAnsi" w:hAnsiTheme="majorHAnsi" w:cstheme="majorHAnsi"/>
          <w:sz w:val="24"/>
          <w:szCs w:val="24"/>
        </w:rPr>
        <w:t xml:space="preserve"> poszukiwani</w:t>
      </w:r>
      <w:r w:rsidR="009F68AB">
        <w:rPr>
          <w:rFonts w:asciiTheme="majorHAnsi" w:hAnsiTheme="majorHAnsi" w:cstheme="majorHAnsi"/>
          <w:sz w:val="24"/>
          <w:szCs w:val="24"/>
        </w:rPr>
        <w:t>em</w:t>
      </w:r>
      <w:r w:rsidR="006A1863">
        <w:rPr>
          <w:rFonts w:asciiTheme="majorHAnsi" w:hAnsiTheme="majorHAnsi" w:cstheme="majorHAnsi"/>
          <w:sz w:val="24"/>
          <w:szCs w:val="24"/>
        </w:rPr>
        <w:t xml:space="preserve"> rozwiązań</w:t>
      </w:r>
      <w:r w:rsidR="00DB27B1">
        <w:rPr>
          <w:rFonts w:asciiTheme="majorHAnsi" w:hAnsiTheme="majorHAnsi" w:cstheme="majorHAnsi"/>
          <w:sz w:val="24"/>
          <w:szCs w:val="24"/>
        </w:rPr>
        <w:t xml:space="preserve"> i odpowiadaniem na </w:t>
      </w:r>
      <w:r w:rsidR="0024614E">
        <w:rPr>
          <w:rFonts w:asciiTheme="majorHAnsi" w:hAnsiTheme="majorHAnsi" w:cstheme="majorHAnsi"/>
          <w:sz w:val="24"/>
          <w:szCs w:val="24"/>
        </w:rPr>
        <w:t>nowe</w:t>
      </w:r>
      <w:r w:rsidR="008F7E6A">
        <w:rPr>
          <w:rFonts w:asciiTheme="majorHAnsi" w:hAnsiTheme="majorHAnsi" w:cstheme="majorHAnsi"/>
          <w:sz w:val="24"/>
          <w:szCs w:val="24"/>
        </w:rPr>
        <w:t xml:space="preserve"> </w:t>
      </w:r>
      <w:r w:rsidR="008F7E6A" w:rsidRPr="0057176C">
        <w:rPr>
          <w:rFonts w:asciiTheme="majorHAnsi" w:hAnsiTheme="majorHAnsi" w:cstheme="majorHAnsi"/>
          <w:sz w:val="24"/>
          <w:szCs w:val="24"/>
        </w:rPr>
        <w:t>wyzwania</w:t>
      </w:r>
      <w:r w:rsidR="006F3C66" w:rsidRPr="0057176C">
        <w:rPr>
          <w:rFonts w:asciiTheme="majorHAnsi" w:hAnsiTheme="majorHAnsi" w:cstheme="majorHAnsi"/>
          <w:sz w:val="24"/>
          <w:szCs w:val="24"/>
        </w:rPr>
        <w:t>:</w:t>
      </w:r>
    </w:p>
    <w:p w14:paraId="77F0B504" w14:textId="1BBEB437" w:rsidR="002075D3" w:rsidRPr="008D6A2F" w:rsidRDefault="007B0F2F" w:rsidP="002075D3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>Rozwiązania alternatywne</w:t>
      </w:r>
      <w:r w:rsidR="009F3418" w:rsidRPr="00693B45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jak </w:t>
      </w:r>
      <w:r w:rsidR="006F3C66" w:rsidRPr="00693B45">
        <w:rPr>
          <w:rFonts w:asciiTheme="majorHAnsi" w:hAnsiTheme="majorHAnsi" w:cstheme="majorHAnsi"/>
          <w:i/>
          <w:iCs/>
          <w:sz w:val="24"/>
          <w:szCs w:val="24"/>
        </w:rPr>
        <w:t>opakowania wielokrotnego użytku</w:t>
      </w:r>
      <w:r w:rsidR="009F3418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F04ED4">
        <w:rPr>
          <w:rFonts w:asciiTheme="majorHAnsi" w:hAnsiTheme="majorHAnsi" w:cstheme="majorHAnsi"/>
          <w:i/>
          <w:iCs/>
          <w:sz w:val="24"/>
          <w:szCs w:val="24"/>
        </w:rPr>
        <w:t>to spore wyzwanie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– </w:t>
      </w:r>
      <w:r w:rsidR="006F3C66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pamiętajmy, że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konsument szuka rozwiązań wygodnych. </w:t>
      </w:r>
      <w:r w:rsidR="006A1863" w:rsidRPr="0057176C">
        <w:rPr>
          <w:rFonts w:asciiTheme="majorHAnsi" w:hAnsiTheme="majorHAnsi" w:cstheme="majorHAnsi"/>
          <w:i/>
          <w:iCs/>
          <w:sz w:val="24"/>
          <w:szCs w:val="24"/>
        </w:rPr>
        <w:t>Drugą</w:t>
      </w:r>
      <w:r w:rsidR="002075D3" w:rsidRPr="00693B45" w:rsidDel="006A186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A1863">
        <w:rPr>
          <w:rFonts w:asciiTheme="majorHAnsi" w:hAnsiTheme="majorHAnsi" w:cstheme="majorHAnsi"/>
          <w:i/>
          <w:iCs/>
          <w:sz w:val="24"/>
          <w:szCs w:val="24"/>
        </w:rPr>
        <w:t>kwestią</w:t>
      </w:r>
      <w:r w:rsidR="006A186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>jest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skalowalność rozwiązań – </w:t>
      </w:r>
      <w:r w:rsidR="00F04ED4">
        <w:rPr>
          <w:rFonts w:asciiTheme="majorHAnsi" w:hAnsiTheme="majorHAnsi" w:cstheme="majorHAnsi"/>
          <w:i/>
          <w:iCs/>
          <w:sz w:val="24"/>
          <w:szCs w:val="24"/>
        </w:rPr>
        <w:t>jako Nestl</w:t>
      </w:r>
      <w:r w:rsidR="007A5A47" w:rsidRPr="007A5A47">
        <w:rPr>
          <w:rFonts w:asciiTheme="majorHAnsi" w:hAnsiTheme="majorHAnsi" w:cstheme="majorHAnsi"/>
          <w:i/>
          <w:iCs/>
          <w:sz w:val="24"/>
          <w:szCs w:val="24"/>
        </w:rPr>
        <w:t>é</w:t>
      </w:r>
      <w:r w:rsidR="00F04ED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FC7A80">
        <w:rPr>
          <w:rFonts w:asciiTheme="majorHAnsi" w:hAnsiTheme="majorHAnsi" w:cstheme="majorHAnsi"/>
          <w:i/>
          <w:iCs/>
          <w:sz w:val="24"/>
          <w:szCs w:val="24"/>
        </w:rPr>
        <w:t xml:space="preserve">prowadzimy projekty pilotażowe w tym zakresie na </w:t>
      </w:r>
      <w:r w:rsidR="00513204">
        <w:rPr>
          <w:rFonts w:asciiTheme="majorHAnsi" w:hAnsiTheme="majorHAnsi" w:cstheme="majorHAnsi"/>
          <w:i/>
          <w:iCs/>
          <w:sz w:val="24"/>
          <w:szCs w:val="24"/>
        </w:rPr>
        <w:t>wielu</w:t>
      </w:r>
      <w:r w:rsidR="00FC7A80">
        <w:rPr>
          <w:rFonts w:asciiTheme="majorHAnsi" w:hAnsiTheme="majorHAnsi" w:cstheme="majorHAnsi"/>
          <w:i/>
          <w:iCs/>
          <w:sz w:val="24"/>
          <w:szCs w:val="24"/>
        </w:rPr>
        <w:t xml:space="preserve"> rynkach i </w:t>
      </w:r>
      <w:r w:rsidR="007A5A47">
        <w:rPr>
          <w:rFonts w:asciiTheme="majorHAnsi" w:hAnsiTheme="majorHAnsi" w:cstheme="majorHAnsi"/>
          <w:i/>
          <w:iCs/>
          <w:sz w:val="24"/>
          <w:szCs w:val="24"/>
        </w:rPr>
        <w:t xml:space="preserve">obserwujemy, że </w:t>
      </w:r>
      <w:r w:rsidR="00513204">
        <w:rPr>
          <w:rFonts w:asciiTheme="majorHAnsi" w:hAnsiTheme="majorHAnsi" w:cstheme="majorHAnsi"/>
          <w:i/>
          <w:iCs/>
          <w:sz w:val="24"/>
          <w:szCs w:val="24"/>
        </w:rPr>
        <w:t>model sprawdzający się w jednym kraju</w:t>
      </w:r>
      <w:r w:rsidR="007A5A47">
        <w:rPr>
          <w:rFonts w:asciiTheme="majorHAnsi" w:hAnsiTheme="majorHAnsi" w:cstheme="majorHAnsi"/>
          <w:i/>
          <w:iCs/>
          <w:sz w:val="24"/>
          <w:szCs w:val="24"/>
        </w:rPr>
        <w:t xml:space="preserve"> wcale nie musi sprawdzać się w innym.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Dodatkowo ogromną barierą jest brak ujednoliconego systemu </w:t>
      </w:r>
      <w:r w:rsidR="009F3418" w:rsidRPr="00693B45">
        <w:rPr>
          <w:rFonts w:asciiTheme="majorHAnsi" w:hAnsiTheme="majorHAnsi" w:cstheme="majorHAnsi"/>
          <w:i/>
          <w:iCs/>
          <w:sz w:val="24"/>
          <w:szCs w:val="24"/>
        </w:rPr>
        <w:t>–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gdyby</w:t>
      </w:r>
      <w:r w:rsidR="002075D3" w:rsidRPr="00693B45" w:rsidDel="009F3418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>każdy producent miał mieć swój system reuse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lub 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>refil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>l,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co</w:t>
      </w:r>
      <w:r w:rsidR="0025693A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by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to oznacza</w:t>
      </w:r>
      <w:r w:rsidR="00CF4904" w:rsidRPr="00693B45">
        <w:rPr>
          <w:rFonts w:asciiTheme="majorHAnsi" w:hAnsiTheme="majorHAnsi" w:cstheme="majorHAnsi"/>
          <w:i/>
          <w:iCs/>
          <w:sz w:val="24"/>
          <w:szCs w:val="24"/>
        </w:rPr>
        <w:t>ło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dla konsumenta? To ogromne</w:t>
      </w:r>
      <w:r w:rsidR="00CF4904" w:rsidRPr="00693B45">
        <w:rPr>
          <w:rFonts w:asciiTheme="majorHAnsi" w:hAnsiTheme="majorHAnsi" w:cstheme="majorHAnsi"/>
          <w:i/>
          <w:iCs/>
          <w:sz w:val="24"/>
          <w:szCs w:val="24"/>
        </w:rPr>
        <w:t>, niezagospodarowane</w:t>
      </w:r>
      <w:r w:rsidR="00405FF5">
        <w:rPr>
          <w:rFonts w:asciiTheme="majorHAnsi" w:hAnsiTheme="majorHAnsi" w:cstheme="majorHAnsi"/>
          <w:i/>
          <w:iCs/>
          <w:sz w:val="24"/>
          <w:szCs w:val="24"/>
        </w:rPr>
        <w:t xml:space="preserve"> jeszcze</w:t>
      </w:r>
      <w:r w:rsidR="002075D3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pole do współpracy</w:t>
      </w:r>
      <w:r w:rsidR="00DB2D30">
        <w:rPr>
          <w:rFonts w:asciiTheme="majorHAnsi" w:hAnsiTheme="majorHAnsi" w:cstheme="majorHAnsi"/>
          <w:i/>
          <w:iCs/>
          <w:sz w:val="24"/>
          <w:szCs w:val="24"/>
        </w:rPr>
        <w:t xml:space="preserve"> między firmami</w:t>
      </w:r>
      <w:r w:rsidR="00361E6F" w:rsidRPr="008D6A2F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12A75694" w14:textId="297A54AF" w:rsidR="00FC6296" w:rsidRDefault="00CF4904" w:rsidP="00462A59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93B45">
        <w:rPr>
          <w:rFonts w:asciiTheme="majorHAnsi" w:hAnsiTheme="majorHAnsi" w:cstheme="majorHAnsi"/>
          <w:sz w:val="24"/>
          <w:szCs w:val="24"/>
        </w:rPr>
        <w:t>Odpowiadając na wyzwania</w:t>
      </w:r>
      <w:r w:rsidR="00DB2D30">
        <w:rPr>
          <w:rFonts w:asciiTheme="majorHAnsi" w:hAnsiTheme="majorHAnsi" w:cstheme="majorHAnsi"/>
          <w:sz w:val="24"/>
          <w:szCs w:val="24"/>
        </w:rPr>
        <w:t xml:space="preserve"> związane z wdrażaniem takich systemów</w:t>
      </w:r>
      <w:r w:rsidRPr="00693B45">
        <w:rPr>
          <w:rFonts w:asciiTheme="majorHAnsi" w:hAnsiTheme="majorHAnsi" w:cstheme="majorHAnsi"/>
          <w:sz w:val="24"/>
          <w:szCs w:val="24"/>
        </w:rPr>
        <w:t xml:space="preserve">, </w:t>
      </w:r>
      <w:r w:rsidR="009E6310" w:rsidRPr="00693B45">
        <w:rPr>
          <w:rFonts w:asciiTheme="majorHAnsi" w:hAnsiTheme="majorHAnsi" w:cstheme="majorHAnsi"/>
          <w:sz w:val="24"/>
          <w:szCs w:val="24"/>
        </w:rPr>
        <w:t>Polski Pakt Plastikowy zaprezentował kolejną publikację –</w:t>
      </w:r>
      <w:r w:rsidR="005A55CF" w:rsidRPr="00693B45">
        <w:rPr>
          <w:rFonts w:asciiTheme="majorHAnsi" w:hAnsiTheme="majorHAnsi" w:cstheme="majorHAnsi"/>
          <w:sz w:val="24"/>
          <w:szCs w:val="24"/>
        </w:rPr>
        <w:t xml:space="preserve">– </w:t>
      </w:r>
      <w:r w:rsidR="005A55CF" w:rsidRPr="00732668">
        <w:rPr>
          <w:rFonts w:asciiTheme="majorHAnsi" w:hAnsiTheme="majorHAnsi" w:cstheme="majorHAnsi"/>
          <w:b/>
          <w:i/>
          <w:sz w:val="24"/>
          <w:szCs w:val="24"/>
        </w:rPr>
        <w:t>ABC opakowań wielorazowego użytku</w:t>
      </w:r>
      <w:r w:rsidR="00FC6296">
        <w:rPr>
          <w:rStyle w:val="Odwoanieprzypisudolnego"/>
          <w:rFonts w:asciiTheme="majorHAnsi" w:hAnsiTheme="majorHAnsi" w:cstheme="majorHAnsi"/>
          <w:b/>
          <w:bCs/>
          <w:i/>
          <w:iCs/>
          <w:sz w:val="24"/>
          <w:szCs w:val="24"/>
        </w:rPr>
        <w:footnoteReference w:id="3"/>
      </w:r>
      <w:r w:rsidR="005A55CF" w:rsidRPr="00693B45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9E6310" w:rsidRPr="00693B4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156D58">
        <w:rPr>
          <w:rFonts w:asciiTheme="majorHAnsi" w:hAnsiTheme="majorHAnsi" w:cstheme="majorHAnsi"/>
          <w:sz w:val="24"/>
          <w:szCs w:val="24"/>
        </w:rPr>
        <w:t>C</w:t>
      </w:r>
      <w:r w:rsidR="00A304FA" w:rsidRPr="00A304FA">
        <w:rPr>
          <w:rFonts w:asciiTheme="majorHAnsi" w:hAnsiTheme="majorHAnsi" w:cstheme="majorHAnsi"/>
          <w:sz w:val="24"/>
          <w:szCs w:val="24"/>
        </w:rPr>
        <w:t>elem</w:t>
      </w:r>
      <w:r w:rsidR="00156D58">
        <w:rPr>
          <w:rFonts w:asciiTheme="majorHAnsi" w:hAnsiTheme="majorHAnsi" w:cstheme="majorHAnsi"/>
          <w:sz w:val="24"/>
          <w:szCs w:val="24"/>
        </w:rPr>
        <w:t xml:space="preserve"> opracowania</w:t>
      </w:r>
      <w:r w:rsidR="00A304FA" w:rsidRPr="00A304FA">
        <w:rPr>
          <w:rFonts w:asciiTheme="majorHAnsi" w:hAnsiTheme="majorHAnsi" w:cstheme="majorHAnsi"/>
          <w:sz w:val="24"/>
          <w:szCs w:val="24"/>
        </w:rPr>
        <w:t xml:space="preserve"> </w:t>
      </w:r>
      <w:r w:rsidR="00A304FA" w:rsidRPr="00A304F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jest wyjaśnienie kluczowych pojęć związanych z opakowaniami wielorazowymi, wskazanie kluczowych regulacji w zakresie stosowania i wdrażania systemów </w:t>
      </w:r>
      <w:r w:rsidR="00156D58">
        <w:rPr>
          <w:rFonts w:asciiTheme="majorHAnsi" w:hAnsiTheme="majorHAnsi" w:cstheme="majorHAnsi"/>
          <w:color w:val="000000" w:themeColor="text1"/>
          <w:sz w:val="24"/>
          <w:szCs w:val="24"/>
        </w:rPr>
        <w:t>opakowań wielokrotnego użytku</w:t>
      </w:r>
      <w:r w:rsidR="00A304FA" w:rsidRPr="00A304FA">
        <w:rPr>
          <w:rFonts w:asciiTheme="majorHAnsi" w:hAnsiTheme="majorHAnsi" w:cstheme="majorHAnsi"/>
          <w:color w:val="000000" w:themeColor="text1"/>
          <w:sz w:val="24"/>
          <w:szCs w:val="24"/>
        </w:rPr>
        <w:t>, a także przedstawienie ich możliwości i ograniczeń w oparciu o dobre praktyki z Polski i świata.</w:t>
      </w:r>
    </w:p>
    <w:p w14:paraId="4F78EE7A" w14:textId="77777777" w:rsidR="00AE1551" w:rsidRPr="00AE1551" w:rsidRDefault="00AE1551" w:rsidP="00462A59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327F95" w14:textId="69A76300" w:rsidR="00B25A06" w:rsidRPr="00693B45" w:rsidRDefault="00B25A06" w:rsidP="00462A5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93B45">
        <w:rPr>
          <w:rFonts w:asciiTheme="majorHAnsi" w:hAnsiTheme="majorHAnsi" w:cstheme="majorHAnsi"/>
          <w:b/>
          <w:bCs/>
          <w:sz w:val="28"/>
          <w:szCs w:val="28"/>
        </w:rPr>
        <w:t>System recyklingu działający w praktyce i na dużą skalę</w:t>
      </w:r>
    </w:p>
    <w:p w14:paraId="40275EDC" w14:textId="6419017A" w:rsidR="003C7C46" w:rsidRPr="0057176C" w:rsidRDefault="006B32D3" w:rsidP="7709E8B7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57176C">
        <w:rPr>
          <w:rFonts w:asciiTheme="majorHAnsi" w:hAnsiTheme="majorHAnsi" w:cstheme="majorHAnsi"/>
          <w:sz w:val="24"/>
          <w:szCs w:val="24"/>
        </w:rPr>
        <w:t xml:space="preserve">Ostatnim wyzwaniem wynikającym z </w:t>
      </w:r>
      <w:r w:rsidRPr="0057176C">
        <w:rPr>
          <w:rFonts w:asciiTheme="majorHAnsi" w:hAnsiTheme="majorHAnsi" w:cstheme="majorHAnsi"/>
          <w:i/>
          <w:sz w:val="24"/>
          <w:szCs w:val="24"/>
        </w:rPr>
        <w:t xml:space="preserve">Raportu </w:t>
      </w:r>
      <w:r w:rsidR="00E52C8E" w:rsidRPr="0057176C">
        <w:rPr>
          <w:rFonts w:asciiTheme="majorHAnsi" w:hAnsiTheme="majorHAnsi" w:cstheme="majorHAnsi"/>
          <w:i/>
          <w:sz w:val="24"/>
          <w:szCs w:val="24"/>
        </w:rPr>
        <w:t>r</w:t>
      </w:r>
      <w:r w:rsidRPr="0057176C">
        <w:rPr>
          <w:rFonts w:asciiTheme="majorHAnsi" w:hAnsiTheme="majorHAnsi" w:cstheme="majorHAnsi"/>
          <w:i/>
          <w:sz w:val="24"/>
          <w:szCs w:val="24"/>
        </w:rPr>
        <w:t>ocznego</w:t>
      </w:r>
      <w:r w:rsidRPr="0057176C">
        <w:rPr>
          <w:rFonts w:asciiTheme="majorHAnsi" w:hAnsiTheme="majorHAnsi" w:cstheme="majorHAnsi"/>
          <w:sz w:val="24"/>
          <w:szCs w:val="24"/>
        </w:rPr>
        <w:t xml:space="preserve"> Paktu jest brak efektywnego systemu recyklingu</w:t>
      </w:r>
      <w:r w:rsidR="003712D4" w:rsidRPr="0057176C">
        <w:rPr>
          <w:rFonts w:asciiTheme="majorHAnsi" w:hAnsiTheme="majorHAnsi" w:cstheme="majorHAnsi"/>
          <w:sz w:val="24"/>
          <w:szCs w:val="24"/>
        </w:rPr>
        <w:t xml:space="preserve"> opakowań plastikowych</w:t>
      </w:r>
      <w:r w:rsidRPr="0057176C">
        <w:rPr>
          <w:rFonts w:asciiTheme="majorHAnsi" w:hAnsiTheme="majorHAnsi" w:cstheme="majorHAnsi"/>
          <w:sz w:val="24"/>
          <w:szCs w:val="24"/>
        </w:rPr>
        <w:t>, działającego w</w:t>
      </w:r>
      <w:r w:rsidR="00543993" w:rsidRPr="0057176C">
        <w:rPr>
          <w:rFonts w:asciiTheme="majorHAnsi" w:hAnsiTheme="majorHAnsi" w:cstheme="majorHAnsi"/>
          <w:sz w:val="24"/>
          <w:szCs w:val="24"/>
        </w:rPr>
        <w:t xml:space="preserve"> Polsce w</w:t>
      </w:r>
      <w:r w:rsidRPr="0057176C">
        <w:rPr>
          <w:rFonts w:asciiTheme="majorHAnsi" w:hAnsiTheme="majorHAnsi" w:cstheme="majorHAnsi"/>
          <w:sz w:val="24"/>
          <w:szCs w:val="24"/>
        </w:rPr>
        <w:t xml:space="preserve"> praktyce i na dużą skalę. </w:t>
      </w:r>
      <w:r w:rsidR="008E63D8" w:rsidRPr="0057176C">
        <w:rPr>
          <w:rFonts w:asciiTheme="majorHAnsi" w:hAnsiTheme="majorHAnsi" w:cstheme="majorHAnsi"/>
          <w:b/>
          <w:sz w:val="24"/>
          <w:szCs w:val="24"/>
        </w:rPr>
        <w:t>Edyta Urbaniak-Konik, Członek Zarządu w PreZero Bałtycka Energia</w:t>
      </w:r>
      <w:r w:rsidR="008E63D8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="009E3519" w:rsidRPr="0057176C">
        <w:rPr>
          <w:rFonts w:asciiTheme="majorHAnsi" w:hAnsiTheme="majorHAnsi" w:cstheme="majorHAnsi"/>
          <w:sz w:val="24"/>
          <w:szCs w:val="24"/>
        </w:rPr>
        <w:t>podkreśliła, że p</w:t>
      </w:r>
      <w:r w:rsidRPr="0057176C">
        <w:rPr>
          <w:rFonts w:asciiTheme="majorHAnsi" w:hAnsiTheme="majorHAnsi" w:cstheme="majorHAnsi"/>
          <w:sz w:val="24"/>
          <w:szCs w:val="24"/>
        </w:rPr>
        <w:t xml:space="preserve">odejście do systemu recyklingu musi być konkurencyjne, różnorodne i innowacyjne. </w:t>
      </w:r>
      <w:r w:rsidR="00802D36" w:rsidRPr="0057176C">
        <w:rPr>
          <w:rFonts w:asciiTheme="majorHAnsi" w:hAnsiTheme="majorHAnsi" w:cstheme="majorHAnsi"/>
          <w:sz w:val="24"/>
          <w:szCs w:val="24"/>
        </w:rPr>
        <w:t xml:space="preserve">Kluczowa jest jej zdaniem również świadomość wysokich kosztów wdrożenia takiego systemu. </w:t>
      </w:r>
      <w:r w:rsidR="0086548F" w:rsidRPr="0057176C">
        <w:rPr>
          <w:rFonts w:asciiTheme="majorHAnsi" w:hAnsiTheme="majorHAnsi" w:cstheme="majorHAnsi"/>
          <w:sz w:val="24"/>
          <w:szCs w:val="24"/>
        </w:rPr>
        <w:t xml:space="preserve">Z drugiej strony, jak pokazał przykład </w:t>
      </w:r>
      <w:r w:rsidR="000B0B37" w:rsidRPr="0057176C">
        <w:rPr>
          <w:rFonts w:asciiTheme="majorHAnsi" w:hAnsiTheme="majorHAnsi" w:cstheme="majorHAnsi"/>
          <w:sz w:val="24"/>
          <w:szCs w:val="24"/>
        </w:rPr>
        <w:t xml:space="preserve">firmy Danone, </w:t>
      </w:r>
      <w:r w:rsidR="0019401E" w:rsidRPr="0057176C">
        <w:rPr>
          <w:rFonts w:asciiTheme="majorHAnsi" w:hAnsiTheme="majorHAnsi" w:cstheme="majorHAnsi"/>
          <w:sz w:val="24"/>
          <w:szCs w:val="24"/>
        </w:rPr>
        <w:t xml:space="preserve">zaprezentowany przez </w:t>
      </w:r>
      <w:r w:rsidR="0019401E" w:rsidRPr="0057176C">
        <w:rPr>
          <w:rFonts w:asciiTheme="majorHAnsi" w:hAnsiTheme="majorHAnsi" w:cstheme="majorHAnsi"/>
          <w:b/>
          <w:sz w:val="24"/>
          <w:szCs w:val="24"/>
        </w:rPr>
        <w:t xml:space="preserve">Paulinę Kaczmarek, </w:t>
      </w:r>
      <w:r w:rsidR="00BC642B" w:rsidRPr="0057176C">
        <w:rPr>
          <w:rFonts w:asciiTheme="majorHAnsi" w:hAnsiTheme="majorHAnsi" w:cstheme="majorHAnsi"/>
          <w:b/>
          <w:sz w:val="24"/>
          <w:szCs w:val="24"/>
        </w:rPr>
        <w:t>Head of Sustainability w grupie spółek Danone</w:t>
      </w:r>
      <w:r w:rsidR="0086548F" w:rsidRPr="0057176C">
        <w:rPr>
          <w:rFonts w:asciiTheme="majorHAnsi" w:hAnsiTheme="majorHAnsi" w:cstheme="majorHAnsi"/>
          <w:sz w:val="24"/>
          <w:szCs w:val="24"/>
        </w:rPr>
        <w:t xml:space="preserve">, </w:t>
      </w:r>
      <w:r w:rsidR="00BC642B" w:rsidRPr="0057176C">
        <w:rPr>
          <w:rFonts w:asciiTheme="majorHAnsi" w:hAnsiTheme="majorHAnsi" w:cstheme="majorHAnsi"/>
          <w:sz w:val="24"/>
          <w:szCs w:val="24"/>
        </w:rPr>
        <w:t>biznes nie musi biernie</w:t>
      </w:r>
      <w:r w:rsidR="0086548F" w:rsidRPr="0057176C">
        <w:rPr>
          <w:rFonts w:asciiTheme="majorHAnsi" w:hAnsiTheme="majorHAnsi" w:cstheme="majorHAnsi"/>
          <w:sz w:val="24"/>
          <w:szCs w:val="24"/>
        </w:rPr>
        <w:t xml:space="preserve"> czekać na rozwiązania systemowe</w:t>
      </w:r>
      <w:r w:rsidR="00BC642B" w:rsidRPr="0057176C">
        <w:rPr>
          <w:rFonts w:asciiTheme="majorHAnsi" w:hAnsiTheme="majorHAnsi" w:cstheme="majorHAnsi"/>
          <w:sz w:val="24"/>
          <w:szCs w:val="24"/>
        </w:rPr>
        <w:t>:</w:t>
      </w:r>
      <w:r w:rsidR="0086548F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Pr="00732668">
        <w:rPr>
          <w:rFonts w:asciiTheme="majorHAnsi" w:hAnsiTheme="majorHAnsi" w:cstheme="majorHAnsi"/>
        </w:rPr>
        <w:br/>
      </w:r>
      <w:r w:rsidRPr="00732668">
        <w:rPr>
          <w:rFonts w:asciiTheme="majorHAnsi" w:hAnsiTheme="majorHAnsi" w:cstheme="majorHAnsi"/>
        </w:rPr>
        <w:br/>
      </w:r>
      <w:r w:rsidR="00080D55" w:rsidRPr="0057176C">
        <w:rPr>
          <w:rFonts w:asciiTheme="majorHAnsi" w:hAnsiTheme="majorHAnsi" w:cstheme="majorHAnsi"/>
          <w:i/>
          <w:sz w:val="24"/>
          <w:szCs w:val="24"/>
        </w:rPr>
        <w:lastRenderedPageBreak/>
        <w:t>–</w:t>
      </w:r>
      <w:r w:rsidR="00080D5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E398B" w:rsidRPr="00DE398B">
        <w:rPr>
          <w:rStyle w:val="cf01"/>
          <w:rFonts w:asciiTheme="majorHAnsi" w:hAnsiTheme="majorHAnsi" w:cstheme="majorHAnsi"/>
          <w:i/>
          <w:iCs/>
          <w:sz w:val="24"/>
          <w:szCs w:val="24"/>
        </w:rPr>
        <w:t>Choć mamy świadomość, jak potrzebne są rozwiązania legislacyjne takie jak ROP, nie poprzestajemy na oczekiwaniu i zastanawiamy się nad tym, co my sami jako firmy możemy dziś zrobić</w:t>
      </w:r>
      <w:r w:rsidR="00DE398B" w:rsidRPr="00DE398B">
        <w:rPr>
          <w:rStyle w:val="cf01"/>
          <w:rFonts w:asciiTheme="majorHAnsi" w:hAnsiTheme="majorHAnsi" w:cstheme="majorHAnsi"/>
          <w:sz w:val="24"/>
          <w:szCs w:val="24"/>
        </w:rPr>
        <w:t>.</w:t>
      </w:r>
      <w:r w:rsidR="00DE398B" w:rsidRPr="00DE398B">
        <w:rPr>
          <w:rStyle w:val="cf01"/>
          <w:sz w:val="24"/>
          <w:szCs w:val="24"/>
        </w:rPr>
        <w:t xml:space="preserve"> 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Rozpoczynając nasz program </w:t>
      </w:r>
      <w:r w:rsidR="00C11B1F" w:rsidRPr="0057176C">
        <w:rPr>
          <w:rFonts w:asciiTheme="majorHAnsi" w:hAnsiTheme="majorHAnsi" w:cstheme="majorHAnsi"/>
          <w:i/>
          <w:sz w:val="24"/>
          <w:szCs w:val="24"/>
        </w:rPr>
        <w:t xml:space="preserve">zamykania obiegu opakowań z 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polistyrenu, podjęliśmy </w:t>
      </w:r>
      <w:r w:rsidR="00D946EA" w:rsidRPr="0057176C">
        <w:rPr>
          <w:rFonts w:asciiTheme="majorHAnsi" w:hAnsiTheme="majorHAnsi" w:cstheme="majorHAnsi"/>
          <w:i/>
          <w:sz w:val="24"/>
          <w:szCs w:val="24"/>
        </w:rPr>
        <w:t>współprac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>ę</w:t>
      </w:r>
      <w:r w:rsidR="00D946EA" w:rsidRPr="0057176C">
        <w:rPr>
          <w:rFonts w:asciiTheme="majorHAnsi" w:hAnsiTheme="majorHAnsi" w:cstheme="majorHAnsi"/>
          <w:i/>
          <w:sz w:val="24"/>
          <w:szCs w:val="24"/>
        </w:rPr>
        <w:t xml:space="preserve"> z organizacjami odzysku 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opakowań. 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Przeprowadziliśmy sesję dyskusyjną 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i </w:t>
      </w:r>
      <w:r w:rsidR="005C3916" w:rsidRPr="0057176C">
        <w:rPr>
          <w:rFonts w:asciiTheme="majorHAnsi" w:hAnsiTheme="majorHAnsi" w:cstheme="majorHAnsi"/>
          <w:i/>
          <w:sz w:val="24"/>
          <w:szCs w:val="24"/>
        </w:rPr>
        <w:t xml:space="preserve">przeanalizowaliśmy 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cały </w:t>
      </w:r>
      <w:r w:rsidR="005C3916" w:rsidRPr="0057176C">
        <w:rPr>
          <w:rFonts w:asciiTheme="majorHAnsi" w:hAnsiTheme="majorHAnsi" w:cstheme="majorHAnsi"/>
          <w:i/>
          <w:sz w:val="24"/>
          <w:szCs w:val="24"/>
        </w:rPr>
        <w:t xml:space="preserve">cykl 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życia </w:t>
      </w:r>
      <w:r w:rsidR="005C3916" w:rsidRPr="0057176C">
        <w:rPr>
          <w:rFonts w:asciiTheme="majorHAnsi" w:hAnsiTheme="majorHAnsi" w:cstheme="majorHAnsi"/>
          <w:i/>
          <w:sz w:val="24"/>
          <w:szCs w:val="24"/>
        </w:rPr>
        <w:t>opakowania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>. Dzięki temu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 dowiedzieliśmy się o nowej technologii dekontaminacji z P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olitechniki 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>Ś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>ląskiej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>. Do partnerstwa zaprosiliśmy Rekopol</w:t>
      </w:r>
      <w:r w:rsidR="007D3C84" w:rsidRPr="0057176C">
        <w:rPr>
          <w:rFonts w:asciiTheme="majorHAnsi" w:hAnsiTheme="majorHAnsi" w:cstheme="majorHAnsi"/>
          <w:i/>
          <w:sz w:val="24"/>
          <w:szCs w:val="24"/>
        </w:rPr>
        <w:t xml:space="preserve"> O.O.O.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 i zastanowiliśmy się, co </w:t>
      </w:r>
      <w:r w:rsidR="00B83781" w:rsidRPr="0057176C">
        <w:rPr>
          <w:rFonts w:asciiTheme="majorHAnsi" w:hAnsiTheme="majorHAnsi" w:cstheme="majorHAnsi"/>
          <w:i/>
          <w:sz w:val="24"/>
          <w:szCs w:val="24"/>
        </w:rPr>
        <w:t>dalej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. Podjęliśmy współpracę z sortowniami, które wysortowały dla nas odpowiednie opakowania. Technologia dekontaminacji okazała się skuteczna podczas testów i </w:t>
      </w:r>
      <w:r w:rsidR="00BA06A1" w:rsidRPr="0057176C">
        <w:rPr>
          <w:rFonts w:asciiTheme="majorHAnsi" w:hAnsiTheme="majorHAnsi" w:cstheme="majorHAnsi"/>
          <w:i/>
          <w:sz w:val="24"/>
          <w:szCs w:val="24"/>
        </w:rPr>
        <w:t xml:space="preserve">dziś 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>pozwala uzyskać lepszej jakości recyklat</w:t>
      </w:r>
      <w:r w:rsidR="00BA06A1" w:rsidRPr="0057176C">
        <w:rPr>
          <w:rFonts w:asciiTheme="majorHAnsi" w:hAnsiTheme="majorHAnsi" w:cstheme="majorHAnsi"/>
          <w:i/>
          <w:sz w:val="24"/>
          <w:szCs w:val="24"/>
        </w:rPr>
        <w:t>, z którego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 wykonywane</w:t>
      </w:r>
      <w:r w:rsidR="00BA06A1" w:rsidRPr="0057176C">
        <w:rPr>
          <w:rFonts w:asciiTheme="majorHAnsi" w:hAnsiTheme="majorHAnsi" w:cstheme="majorHAnsi"/>
          <w:i/>
          <w:sz w:val="24"/>
          <w:szCs w:val="24"/>
        </w:rPr>
        <w:t xml:space="preserve"> są</w:t>
      </w:r>
      <w:r w:rsidR="000B0B37" w:rsidRPr="0057176C">
        <w:rPr>
          <w:rFonts w:asciiTheme="majorHAnsi" w:hAnsiTheme="majorHAnsi" w:cstheme="majorHAnsi"/>
          <w:i/>
          <w:sz w:val="24"/>
          <w:szCs w:val="24"/>
        </w:rPr>
        <w:t xml:space="preserve"> m.in. doniczki, czy maty podłogowe.</w:t>
      </w:r>
      <w:r w:rsidR="008C4306" w:rsidRPr="0057176C">
        <w:rPr>
          <w:rFonts w:asciiTheme="majorHAnsi" w:hAnsiTheme="majorHAnsi" w:cstheme="majorHAnsi"/>
          <w:i/>
          <w:sz w:val="24"/>
          <w:szCs w:val="24"/>
        </w:rPr>
        <w:t xml:space="preserve"> W kolejnych miesiącach planujemy rozwój i zwiększanie skali projektu.</w:t>
      </w:r>
    </w:p>
    <w:p w14:paraId="2035DFF6" w14:textId="77777777" w:rsidR="00080D55" w:rsidRPr="0057176C" w:rsidRDefault="00080D55" w:rsidP="00802D36">
      <w:pPr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6959A929" w14:textId="1AFBD08D" w:rsidR="0097593B" w:rsidRPr="008D6A2F" w:rsidRDefault="008A0C87" w:rsidP="0097593B">
      <w:pPr>
        <w:rPr>
          <w:rFonts w:asciiTheme="majorHAnsi" w:hAnsiTheme="majorHAnsi" w:cstheme="majorHAnsi"/>
          <w:b/>
          <w:sz w:val="28"/>
          <w:szCs w:val="28"/>
        </w:rPr>
      </w:pPr>
      <w:r w:rsidRPr="008D6A2F">
        <w:rPr>
          <w:rFonts w:asciiTheme="majorHAnsi" w:hAnsiTheme="majorHAnsi" w:cstheme="majorHAnsi"/>
          <w:b/>
          <w:sz w:val="28"/>
          <w:szCs w:val="28"/>
        </w:rPr>
        <w:t>Jak</w:t>
      </w:r>
      <w:r w:rsidR="0097593B" w:rsidRPr="008D6A2F">
        <w:rPr>
          <w:rFonts w:asciiTheme="majorHAnsi" w:hAnsiTheme="majorHAnsi" w:cstheme="majorHAnsi"/>
          <w:b/>
          <w:sz w:val="28"/>
          <w:szCs w:val="28"/>
        </w:rPr>
        <w:t xml:space="preserve"> przyspieszyć wdrażanie GOZ w Polsce?</w:t>
      </w:r>
    </w:p>
    <w:p w14:paraId="2326538E" w14:textId="1C270B44" w:rsidR="00C92C34" w:rsidRPr="00693B45" w:rsidRDefault="001864DB" w:rsidP="00A20DF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Analiza osiąganych rezultatów, w</w:t>
      </w:r>
      <w:r w:rsidR="007F2F76" w:rsidRPr="00693B45">
        <w:rPr>
          <w:rFonts w:asciiTheme="majorHAnsi" w:hAnsiTheme="majorHAnsi" w:cstheme="majorHAnsi"/>
          <w:sz w:val="24"/>
          <w:szCs w:val="24"/>
        </w:rPr>
        <w:t>yznaczenie obszarów działań</w:t>
      </w:r>
      <w:r w:rsidR="00A55B55" w:rsidRPr="00693B45">
        <w:rPr>
          <w:rFonts w:asciiTheme="majorHAnsi" w:hAnsiTheme="majorHAnsi" w:cstheme="majorHAnsi"/>
          <w:sz w:val="24"/>
          <w:szCs w:val="24"/>
        </w:rPr>
        <w:t xml:space="preserve">, </w:t>
      </w:r>
      <w:r w:rsidR="00EC428D" w:rsidRPr="00693B45">
        <w:rPr>
          <w:rFonts w:asciiTheme="majorHAnsi" w:hAnsiTheme="majorHAnsi" w:cstheme="majorHAnsi"/>
          <w:sz w:val="24"/>
          <w:szCs w:val="24"/>
        </w:rPr>
        <w:t xml:space="preserve">dyskusja nad rozwiązaniami </w:t>
      </w:r>
      <w:r w:rsidR="008A0C87" w:rsidRPr="00693B45">
        <w:rPr>
          <w:rFonts w:asciiTheme="majorHAnsi" w:hAnsiTheme="majorHAnsi" w:cstheme="majorHAnsi"/>
          <w:sz w:val="24"/>
          <w:szCs w:val="24"/>
        </w:rPr>
        <w:t xml:space="preserve">oraz </w:t>
      </w:r>
      <w:r w:rsidR="00A20DFF" w:rsidRPr="00693B45">
        <w:rPr>
          <w:rFonts w:asciiTheme="majorHAnsi" w:hAnsiTheme="majorHAnsi" w:cstheme="majorHAnsi"/>
          <w:sz w:val="24"/>
          <w:szCs w:val="24"/>
        </w:rPr>
        <w:t>wyznaczenie szans i barier to proces, który</w:t>
      </w:r>
      <w:r w:rsidR="008A0C87" w:rsidRPr="00693B45">
        <w:rPr>
          <w:rFonts w:asciiTheme="majorHAnsi" w:hAnsiTheme="majorHAnsi" w:cstheme="majorHAnsi"/>
          <w:sz w:val="24"/>
          <w:szCs w:val="24"/>
        </w:rPr>
        <w:t xml:space="preserve"> sfinalizują dopiero realne działania</w:t>
      </w:r>
      <w:r w:rsidR="00A20DFF" w:rsidRPr="00693B45">
        <w:rPr>
          <w:rFonts w:asciiTheme="majorHAnsi" w:hAnsiTheme="majorHAnsi" w:cstheme="majorHAnsi"/>
          <w:sz w:val="24"/>
          <w:szCs w:val="24"/>
        </w:rPr>
        <w:t xml:space="preserve">. </w:t>
      </w:r>
      <w:r w:rsidR="00612693" w:rsidRPr="008D6A2F">
        <w:rPr>
          <w:rFonts w:asciiTheme="majorHAnsi" w:hAnsiTheme="majorHAnsi" w:cstheme="majorHAnsi"/>
          <w:b/>
          <w:sz w:val="24"/>
          <w:szCs w:val="24"/>
        </w:rPr>
        <w:t xml:space="preserve">Małgorzata Greszta z Sekretariatu </w:t>
      </w:r>
      <w:r w:rsidR="00575B71" w:rsidRPr="008D6A2F">
        <w:rPr>
          <w:rFonts w:asciiTheme="majorHAnsi" w:hAnsiTheme="majorHAnsi" w:cstheme="majorHAnsi"/>
          <w:b/>
          <w:sz w:val="24"/>
          <w:szCs w:val="24"/>
        </w:rPr>
        <w:t xml:space="preserve">Polskiego </w:t>
      </w:r>
      <w:r w:rsidR="00612693" w:rsidRPr="008D6A2F">
        <w:rPr>
          <w:rFonts w:asciiTheme="majorHAnsi" w:hAnsiTheme="majorHAnsi" w:cstheme="majorHAnsi"/>
          <w:b/>
          <w:sz w:val="24"/>
          <w:szCs w:val="24"/>
        </w:rPr>
        <w:t>Paktu</w:t>
      </w:r>
      <w:r w:rsidR="00575B71" w:rsidRPr="008D6A2F">
        <w:rPr>
          <w:rFonts w:asciiTheme="majorHAnsi" w:hAnsiTheme="majorHAnsi" w:cstheme="majorHAnsi"/>
          <w:b/>
          <w:sz w:val="24"/>
          <w:szCs w:val="24"/>
        </w:rPr>
        <w:t xml:space="preserve"> Plastikowego</w:t>
      </w:r>
      <w:r w:rsidR="00612693" w:rsidRPr="00693B45">
        <w:rPr>
          <w:rFonts w:asciiTheme="majorHAnsi" w:hAnsiTheme="majorHAnsi" w:cstheme="majorHAnsi"/>
          <w:sz w:val="24"/>
          <w:szCs w:val="24"/>
        </w:rPr>
        <w:t xml:space="preserve"> wskazała, jak istotn</w:t>
      </w:r>
      <w:r w:rsidR="00436F7E" w:rsidRPr="00693B45">
        <w:rPr>
          <w:rFonts w:asciiTheme="majorHAnsi" w:hAnsiTheme="majorHAnsi" w:cstheme="majorHAnsi"/>
          <w:sz w:val="24"/>
          <w:szCs w:val="24"/>
        </w:rPr>
        <w:t>a jest w tym zakresie współpraca międzysektorowa:</w:t>
      </w:r>
    </w:p>
    <w:p w14:paraId="68314873" w14:textId="7A9AA47D" w:rsidR="0073405C" w:rsidRPr="00693B45" w:rsidRDefault="00E25728" w:rsidP="00D727F5">
      <w:pPr>
        <w:jc w:val="both"/>
        <w:rPr>
          <w:rStyle w:val="cf01"/>
          <w:rFonts w:asciiTheme="majorHAnsi" w:hAnsiTheme="majorHAnsi" w:cstheme="majorHAnsi"/>
          <w:i/>
          <w:iCs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94746" w:rsidRPr="00E62BAC">
        <w:rPr>
          <w:rStyle w:val="cf01"/>
          <w:rFonts w:asciiTheme="majorHAnsi" w:hAnsiTheme="majorHAnsi" w:cstheme="majorHAnsi"/>
          <w:i/>
          <w:sz w:val="24"/>
          <w:szCs w:val="24"/>
        </w:rPr>
        <w:t>Coraz częściej</w:t>
      </w:r>
      <w:r w:rsidR="007B6E6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słysz</w:t>
      </w:r>
      <w:r w:rsidR="000C30D3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y się </w:t>
      </w:r>
      <w:r w:rsidR="0059474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o konieczności współpracy między firmami. </w:t>
      </w:r>
      <w:r w:rsidR="007945E8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To </w:t>
      </w:r>
      <w:r w:rsidR="007A40CB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właśnie </w:t>
      </w:r>
      <w:r w:rsidR="007945E8" w:rsidRPr="00E62BAC">
        <w:rPr>
          <w:rStyle w:val="cf01"/>
          <w:rFonts w:asciiTheme="majorHAnsi" w:hAnsiTheme="majorHAnsi" w:cstheme="majorHAnsi"/>
          <w:i/>
          <w:sz w:val="24"/>
          <w:szCs w:val="24"/>
        </w:rPr>
        <w:t>na tej idei zbudowaliśmy Pakt.</w:t>
      </w:r>
      <w:r w:rsidR="00594746" w:rsidRPr="00E62BAC" w:rsidDel="00A16805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</w:t>
      </w:r>
      <w:r w:rsidR="00F11B4F" w:rsidRPr="00E62BAC">
        <w:rPr>
          <w:rStyle w:val="cf01"/>
          <w:rFonts w:asciiTheme="majorHAnsi" w:hAnsiTheme="majorHAnsi" w:cstheme="majorHAnsi"/>
          <w:i/>
          <w:sz w:val="24"/>
          <w:szCs w:val="24"/>
        </w:rPr>
        <w:t>J</w:t>
      </w:r>
      <w:r w:rsidR="000C30D3" w:rsidRPr="00E62BAC">
        <w:rPr>
          <w:rStyle w:val="cf01"/>
          <w:rFonts w:asciiTheme="majorHAnsi" w:hAnsiTheme="majorHAnsi" w:cstheme="majorHAnsi"/>
          <w:i/>
          <w:sz w:val="24"/>
          <w:szCs w:val="24"/>
        </w:rPr>
        <w:t>uż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</w:t>
      </w:r>
      <w:r w:rsidR="00594746" w:rsidRPr="00E62BAC">
        <w:rPr>
          <w:rStyle w:val="cf01"/>
          <w:rFonts w:asciiTheme="majorHAnsi" w:hAnsiTheme="majorHAnsi" w:cstheme="majorHAnsi"/>
          <w:i/>
          <w:sz w:val="24"/>
          <w:szCs w:val="24"/>
        </w:rPr>
        <w:t>od</w:t>
      </w:r>
      <w:r w:rsidR="008F7099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ponad</w:t>
      </w:r>
      <w:r w:rsidR="000C30D3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</w:t>
      </w:r>
      <w:r w:rsidR="0059474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3 lat 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tworzymy silne partnerstwo, </w:t>
      </w:r>
      <w:r w:rsidR="00F11B4F" w:rsidRPr="00E62BAC">
        <w:rPr>
          <w:rStyle w:val="cf01"/>
          <w:rFonts w:asciiTheme="majorHAnsi" w:hAnsiTheme="majorHAnsi" w:cstheme="majorHAnsi"/>
          <w:i/>
          <w:sz w:val="24"/>
          <w:szCs w:val="24"/>
        </w:rPr>
        <w:t>łączące przedstawicieli całego łańcucha wartości</w:t>
      </w:r>
      <w:r w:rsidR="00500988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opakowań</w:t>
      </w:r>
      <w:r w:rsidR="00F11B4F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i 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>odpowiadające</w:t>
      </w:r>
      <w:r w:rsidR="0059474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na wyzwania rynkowe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. </w:t>
      </w:r>
      <w:r w:rsidR="007803C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Doskonale </w:t>
      </w:r>
      <w:r w:rsidR="000C30D3" w:rsidRPr="00E62BAC">
        <w:rPr>
          <w:rStyle w:val="cf01"/>
          <w:rFonts w:asciiTheme="majorHAnsi" w:hAnsiTheme="majorHAnsi" w:cstheme="majorHAnsi"/>
          <w:i/>
          <w:sz w:val="24"/>
          <w:szCs w:val="24"/>
        </w:rPr>
        <w:t>obrazują</w:t>
      </w:r>
      <w:r w:rsidR="007803C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to 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też </w:t>
      </w:r>
      <w:r w:rsidR="007803C6" w:rsidRPr="00E62BAC">
        <w:rPr>
          <w:rStyle w:val="cf01"/>
          <w:rFonts w:asciiTheme="majorHAnsi" w:hAnsiTheme="majorHAnsi" w:cstheme="majorHAnsi"/>
          <w:i/>
          <w:sz w:val="24"/>
          <w:szCs w:val="24"/>
        </w:rPr>
        <w:t>przykłady</w:t>
      </w:r>
      <w:r w:rsidR="00285E21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wskazane przez naszych </w:t>
      </w:r>
      <w:r w:rsidR="004B0867">
        <w:rPr>
          <w:rStyle w:val="cf01"/>
          <w:rFonts w:asciiTheme="majorHAnsi" w:hAnsiTheme="majorHAnsi" w:cstheme="majorHAnsi"/>
          <w:i/>
          <w:sz w:val="24"/>
          <w:szCs w:val="24"/>
        </w:rPr>
        <w:t>c</w:t>
      </w:r>
      <w:r w:rsidR="00285E21" w:rsidRPr="0057176C">
        <w:rPr>
          <w:rStyle w:val="cf01"/>
          <w:rFonts w:asciiTheme="majorHAnsi" w:hAnsiTheme="majorHAnsi" w:cstheme="majorHAnsi"/>
          <w:i/>
          <w:sz w:val="24"/>
          <w:szCs w:val="24"/>
        </w:rPr>
        <w:t>złonków</w:t>
      </w:r>
      <w:r w:rsidR="00285E21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– to </w:t>
      </w:r>
      <w:r w:rsidR="0059272D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właśnie </w:t>
      </w:r>
      <w:r w:rsidR="00C2765E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wymiana wiedzy z wprowadzającymi opakowania do obrotu pozwoliła firmie Supravis </w:t>
      </w:r>
      <w:r w:rsidR="00025A84" w:rsidRPr="00E62BAC">
        <w:rPr>
          <w:rStyle w:val="cf01"/>
          <w:rFonts w:asciiTheme="majorHAnsi" w:hAnsiTheme="majorHAnsi" w:cstheme="majorHAnsi"/>
          <w:i/>
          <w:sz w:val="24"/>
          <w:szCs w:val="24"/>
        </w:rPr>
        <w:t>przeprojektować swoje opakowania,</w:t>
      </w:r>
      <w:r w:rsidR="00BD29AB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współpraca Biedronki z dostawcami umożliwiła realizację kolejnych </w:t>
      </w:r>
      <w:r w:rsidR="00EE6FD5" w:rsidRPr="00E62BAC">
        <w:rPr>
          <w:rStyle w:val="cf01"/>
          <w:rFonts w:asciiTheme="majorHAnsi" w:hAnsiTheme="majorHAnsi" w:cstheme="majorHAnsi"/>
          <w:i/>
          <w:sz w:val="24"/>
          <w:szCs w:val="24"/>
        </w:rPr>
        <w:t>wdrożeń w zakresie ekoprojektowania,</w:t>
      </w:r>
      <w:r w:rsidR="00025A84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a </w:t>
      </w:r>
      <w:r w:rsidR="005F5A1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m.in. </w:t>
      </w:r>
      <w:r w:rsidR="00025A84" w:rsidRPr="00E62BAC">
        <w:rPr>
          <w:rStyle w:val="cf01"/>
          <w:rFonts w:asciiTheme="majorHAnsi" w:hAnsiTheme="majorHAnsi" w:cstheme="majorHAnsi"/>
          <w:i/>
          <w:sz w:val="24"/>
          <w:szCs w:val="24"/>
        </w:rPr>
        <w:t>dzięki współpracy z Rekopolem</w:t>
      </w:r>
      <w:r w:rsidR="00A848D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Danone</w:t>
      </w:r>
      <w:r w:rsidR="00A848D6" w:rsidRPr="00E62BAC" w:rsidDel="00765CC8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</w:t>
      </w:r>
      <w:r w:rsidR="00765CC8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zbudował </w:t>
      </w:r>
      <w:r w:rsidR="00A848D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swój program </w:t>
      </w:r>
      <w:r w:rsidR="005F5A16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odzysku kubeczków po </w:t>
      </w:r>
      <w:r w:rsidR="00702953" w:rsidRPr="00E62BAC">
        <w:rPr>
          <w:rStyle w:val="cf01"/>
          <w:rFonts w:asciiTheme="majorHAnsi" w:hAnsiTheme="majorHAnsi" w:cstheme="majorHAnsi"/>
          <w:i/>
          <w:iCs/>
          <w:sz w:val="24"/>
          <w:szCs w:val="24"/>
        </w:rPr>
        <w:t>nabiale</w:t>
      </w:r>
      <w:r w:rsidR="005F5A16" w:rsidRPr="00E62BAC">
        <w:rPr>
          <w:rStyle w:val="cf01"/>
          <w:rFonts w:asciiTheme="majorHAnsi" w:hAnsiTheme="majorHAnsi" w:cstheme="majorHAnsi"/>
          <w:i/>
          <w:iCs/>
          <w:sz w:val="24"/>
          <w:szCs w:val="24"/>
        </w:rPr>
        <w:t>.</w:t>
      </w:r>
      <w:r w:rsidR="00C07B32" w:rsidRPr="00E62BAC">
        <w:rPr>
          <w:rStyle w:val="cf01"/>
          <w:rFonts w:asciiTheme="majorHAnsi" w:hAnsiTheme="majorHAnsi" w:cstheme="majorHAnsi"/>
          <w:i/>
          <w:sz w:val="24"/>
          <w:szCs w:val="24"/>
        </w:rPr>
        <w:t xml:space="preserve"> Od lat przekonujemy rynek o konieczności międzysektorowego dialogu i </w:t>
      </w:r>
      <w:r w:rsidR="007F2F76" w:rsidRPr="00E62BAC">
        <w:rPr>
          <w:rStyle w:val="cf01"/>
          <w:rFonts w:asciiTheme="majorHAnsi" w:hAnsiTheme="majorHAnsi" w:cstheme="majorHAnsi"/>
          <w:i/>
          <w:sz w:val="24"/>
          <w:szCs w:val="24"/>
        </w:rPr>
        <w:t>widzimy, że przynosi on efekty</w:t>
      </w:r>
      <w:r w:rsidR="007F2F76" w:rsidRPr="00E62BAC">
        <w:rPr>
          <w:rStyle w:val="cf01"/>
          <w:rFonts w:asciiTheme="majorHAnsi" w:hAnsiTheme="majorHAnsi" w:cstheme="majorHAnsi"/>
          <w:i/>
          <w:iCs/>
          <w:sz w:val="24"/>
          <w:szCs w:val="24"/>
        </w:rPr>
        <w:t>.</w:t>
      </w:r>
      <w:r w:rsidR="00A55B55" w:rsidRPr="00693B45">
        <w:rPr>
          <w:rStyle w:val="cf01"/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75A4A834" w14:textId="5C03B128" w:rsidR="00732668" w:rsidRDefault="00A55B55" w:rsidP="00D727F5">
      <w:pPr>
        <w:jc w:val="both"/>
        <w:rPr>
          <w:rStyle w:val="cf01"/>
          <w:rFonts w:asciiTheme="majorHAnsi" w:hAnsiTheme="majorHAnsi" w:cstheme="majorHAnsi"/>
          <w:sz w:val="24"/>
          <w:szCs w:val="24"/>
        </w:rPr>
      </w:pPr>
      <w:r w:rsidRPr="0057176C">
        <w:rPr>
          <w:rFonts w:asciiTheme="majorHAnsi" w:hAnsiTheme="majorHAnsi" w:cstheme="majorHAnsi"/>
          <w:sz w:val="24"/>
          <w:szCs w:val="24"/>
        </w:rPr>
        <w:t xml:space="preserve">Ze słowami Małgorzaty Greszty zgadzają się kolejne podmioty </w:t>
      </w:r>
      <w:r w:rsidR="00FF7637" w:rsidRPr="00732668">
        <w:rPr>
          <w:rFonts w:asciiTheme="majorHAnsi" w:hAnsiTheme="majorHAnsi" w:cstheme="majorHAnsi"/>
          <w:sz w:val="24"/>
          <w:szCs w:val="24"/>
        </w:rPr>
        <w:t>–</w:t>
      </w:r>
      <w:r w:rsidRPr="0057176C">
        <w:rPr>
          <w:rFonts w:asciiTheme="majorHAnsi" w:hAnsiTheme="majorHAnsi" w:cstheme="majorHAnsi"/>
          <w:sz w:val="24"/>
          <w:szCs w:val="24"/>
        </w:rPr>
        <w:t xml:space="preserve"> podczas</w:t>
      </w:r>
      <w:r w:rsidR="0073405C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Pr="0057176C">
        <w:rPr>
          <w:rFonts w:asciiTheme="majorHAnsi" w:hAnsiTheme="majorHAnsi" w:cstheme="majorHAnsi"/>
          <w:sz w:val="24"/>
          <w:szCs w:val="24"/>
        </w:rPr>
        <w:t>Konferencji do</w:t>
      </w:r>
      <w:r w:rsidR="00A64413" w:rsidRPr="0057176C">
        <w:rPr>
          <w:rFonts w:asciiTheme="majorHAnsi" w:hAnsiTheme="majorHAnsi" w:cstheme="majorHAnsi"/>
          <w:sz w:val="24"/>
          <w:szCs w:val="24"/>
        </w:rPr>
        <w:t xml:space="preserve"> grona</w:t>
      </w:r>
      <w:r w:rsidRPr="0057176C">
        <w:rPr>
          <w:rFonts w:asciiTheme="majorHAnsi" w:hAnsiTheme="majorHAnsi" w:cstheme="majorHAnsi"/>
          <w:sz w:val="24"/>
          <w:szCs w:val="24"/>
        </w:rPr>
        <w:t xml:space="preserve"> Paktu dołączyła Polsk</w:t>
      </w:r>
      <w:r w:rsidR="00EE770C" w:rsidRPr="0057176C">
        <w:rPr>
          <w:rFonts w:asciiTheme="majorHAnsi" w:hAnsiTheme="majorHAnsi" w:cstheme="majorHAnsi"/>
          <w:sz w:val="24"/>
          <w:szCs w:val="24"/>
        </w:rPr>
        <w:t>a</w:t>
      </w:r>
      <w:r w:rsidRPr="0057176C">
        <w:rPr>
          <w:rFonts w:asciiTheme="majorHAnsi" w:hAnsiTheme="majorHAnsi" w:cstheme="majorHAnsi"/>
          <w:sz w:val="24"/>
          <w:szCs w:val="24"/>
        </w:rPr>
        <w:t xml:space="preserve"> Izba Gospodarki Odpadami oraz 4 firmy – </w:t>
      </w:r>
      <w:r w:rsidR="00371660" w:rsidRPr="00FB28B5">
        <w:rPr>
          <w:rFonts w:asciiTheme="majorHAnsi" w:hAnsiTheme="majorHAnsi" w:cstheme="majorHAnsi"/>
          <w:b/>
          <w:sz w:val="24"/>
          <w:szCs w:val="24"/>
        </w:rPr>
        <w:t xml:space="preserve">Ecowipes, Grupa Śnieżka, Paccor </w:t>
      </w:r>
      <w:r w:rsidR="47457393" w:rsidRPr="00FB28B5">
        <w:rPr>
          <w:rFonts w:asciiTheme="majorHAnsi" w:hAnsiTheme="majorHAnsi" w:cstheme="majorHAnsi"/>
          <w:b/>
          <w:sz w:val="24"/>
          <w:szCs w:val="24"/>
        </w:rPr>
        <w:t>(część Grupy Faerch)</w:t>
      </w:r>
      <w:r w:rsidR="00371660" w:rsidRPr="00FB28B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C2C3F" w:rsidRPr="00FB28B5">
        <w:rPr>
          <w:rFonts w:asciiTheme="majorHAnsi" w:hAnsiTheme="majorHAnsi" w:cstheme="majorHAnsi"/>
          <w:b/>
          <w:sz w:val="24"/>
          <w:szCs w:val="24"/>
        </w:rPr>
        <w:t>oraz</w:t>
      </w:r>
      <w:r w:rsidR="00371660" w:rsidRPr="00FB28B5">
        <w:rPr>
          <w:rFonts w:asciiTheme="majorHAnsi" w:hAnsiTheme="majorHAnsi" w:cstheme="majorHAnsi"/>
          <w:b/>
          <w:sz w:val="24"/>
          <w:szCs w:val="24"/>
        </w:rPr>
        <w:t xml:space="preserve"> Sushi&amp;Food Factor.</w:t>
      </w:r>
      <w:r w:rsidR="00371660" w:rsidRPr="0057176C">
        <w:rPr>
          <w:rFonts w:asciiTheme="majorHAnsi" w:hAnsiTheme="majorHAnsi" w:cstheme="majorHAnsi"/>
          <w:sz w:val="24"/>
          <w:szCs w:val="24"/>
        </w:rPr>
        <w:t xml:space="preserve"> </w:t>
      </w:r>
      <w:r w:rsidR="00560902" w:rsidRPr="0057176C">
        <w:rPr>
          <w:rFonts w:asciiTheme="majorHAnsi" w:hAnsiTheme="majorHAnsi" w:cstheme="majorHAnsi"/>
          <w:sz w:val="24"/>
          <w:szCs w:val="24"/>
        </w:rPr>
        <w:t>Jak powiedziała</w:t>
      </w:r>
      <w:r w:rsidR="00AE51E4" w:rsidRPr="0057176C">
        <w:rPr>
          <w:rStyle w:val="cf01"/>
          <w:rFonts w:asciiTheme="majorHAnsi" w:hAnsiTheme="majorHAnsi" w:cstheme="majorHAnsi"/>
          <w:sz w:val="24"/>
          <w:szCs w:val="24"/>
        </w:rPr>
        <w:t xml:space="preserve"> </w:t>
      </w:r>
      <w:r w:rsidR="00775E40" w:rsidRPr="0057176C">
        <w:rPr>
          <w:rStyle w:val="cf01"/>
          <w:rFonts w:asciiTheme="majorHAnsi" w:hAnsiTheme="majorHAnsi" w:cstheme="majorHAnsi"/>
          <w:b/>
          <w:sz w:val="24"/>
          <w:szCs w:val="24"/>
        </w:rPr>
        <w:t xml:space="preserve">Aleksandra Małozięć, </w:t>
      </w:r>
      <w:r w:rsidR="00AE51E4" w:rsidRPr="0057176C">
        <w:rPr>
          <w:rStyle w:val="ui-provider"/>
          <w:rFonts w:asciiTheme="majorHAnsi" w:hAnsiTheme="majorHAnsi" w:cstheme="majorHAnsi"/>
          <w:b/>
          <w:sz w:val="24"/>
          <w:szCs w:val="24"/>
        </w:rPr>
        <w:t>Dyrektor ds. Komunikacji Korporacyjnej i ESG</w:t>
      </w:r>
      <w:r w:rsidR="00775E40" w:rsidRPr="0057176C">
        <w:rPr>
          <w:rStyle w:val="cf01"/>
          <w:rFonts w:asciiTheme="majorHAnsi" w:hAnsiTheme="majorHAnsi" w:cstheme="majorHAnsi"/>
          <w:b/>
          <w:sz w:val="24"/>
          <w:szCs w:val="24"/>
        </w:rPr>
        <w:t xml:space="preserve"> </w:t>
      </w:r>
      <w:r w:rsidR="00AE51E4" w:rsidRPr="0057176C">
        <w:rPr>
          <w:rStyle w:val="cf01"/>
          <w:rFonts w:asciiTheme="majorHAnsi" w:hAnsiTheme="majorHAnsi" w:cstheme="majorHAnsi"/>
          <w:b/>
          <w:sz w:val="24"/>
          <w:szCs w:val="24"/>
        </w:rPr>
        <w:t>w</w:t>
      </w:r>
      <w:r w:rsidR="00775E40" w:rsidRPr="0057176C">
        <w:rPr>
          <w:rStyle w:val="cf01"/>
          <w:rFonts w:asciiTheme="majorHAnsi" w:hAnsiTheme="majorHAnsi" w:cstheme="majorHAnsi"/>
          <w:b/>
          <w:sz w:val="24"/>
          <w:szCs w:val="24"/>
        </w:rPr>
        <w:t xml:space="preserve"> Grup</w:t>
      </w:r>
      <w:r w:rsidR="00AE51E4" w:rsidRPr="0057176C">
        <w:rPr>
          <w:rStyle w:val="cf01"/>
          <w:rFonts w:asciiTheme="majorHAnsi" w:hAnsiTheme="majorHAnsi" w:cstheme="majorHAnsi"/>
          <w:b/>
          <w:sz w:val="24"/>
          <w:szCs w:val="24"/>
        </w:rPr>
        <w:t>ie</w:t>
      </w:r>
      <w:r w:rsidR="00775E40" w:rsidRPr="0057176C">
        <w:rPr>
          <w:rStyle w:val="cf01"/>
          <w:rFonts w:asciiTheme="majorHAnsi" w:hAnsiTheme="majorHAnsi" w:cstheme="majorHAnsi"/>
          <w:b/>
          <w:sz w:val="24"/>
          <w:szCs w:val="24"/>
        </w:rPr>
        <w:t xml:space="preserve"> Śnieżka S. A.</w:t>
      </w:r>
      <w:r w:rsidR="00560902" w:rsidRPr="0057176C">
        <w:rPr>
          <w:rStyle w:val="cf01"/>
          <w:rFonts w:asciiTheme="majorHAnsi" w:hAnsiTheme="majorHAnsi" w:cstheme="majorHAnsi"/>
          <w:sz w:val="24"/>
          <w:szCs w:val="24"/>
        </w:rPr>
        <w:t xml:space="preserve">: </w:t>
      </w:r>
    </w:p>
    <w:p w14:paraId="28BE9639" w14:textId="75552B01" w:rsidR="00732668" w:rsidRDefault="00732668" w:rsidP="00D727F5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57176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60902" w:rsidRPr="0057176C">
        <w:rPr>
          <w:rFonts w:asciiTheme="majorHAnsi" w:hAnsiTheme="majorHAnsi" w:cstheme="majorHAnsi"/>
          <w:i/>
          <w:sz w:val="24"/>
          <w:szCs w:val="24"/>
        </w:rPr>
        <w:t xml:space="preserve">Jako firmy nie jesteśmy w stanie działać </w:t>
      </w:r>
      <w:r w:rsidR="00F55CFD">
        <w:rPr>
          <w:rFonts w:asciiTheme="majorHAnsi" w:hAnsiTheme="majorHAnsi" w:cstheme="majorHAnsi"/>
          <w:i/>
          <w:sz w:val="24"/>
          <w:szCs w:val="24"/>
        </w:rPr>
        <w:t xml:space="preserve">w tym </w:t>
      </w:r>
      <w:r w:rsidR="00B13145">
        <w:rPr>
          <w:rFonts w:asciiTheme="majorHAnsi" w:hAnsiTheme="majorHAnsi" w:cstheme="majorHAnsi"/>
          <w:i/>
          <w:sz w:val="24"/>
          <w:szCs w:val="24"/>
        </w:rPr>
        <w:t>obszarze</w:t>
      </w:r>
      <w:r w:rsidR="00F55CFD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60902" w:rsidRPr="0057176C">
        <w:rPr>
          <w:rFonts w:asciiTheme="majorHAnsi" w:hAnsiTheme="majorHAnsi" w:cstheme="majorHAnsi"/>
          <w:i/>
          <w:sz w:val="24"/>
          <w:szCs w:val="24"/>
        </w:rPr>
        <w:t>sami i chcemy korzystać z synergii płynącej z partnerstwa</w:t>
      </w:r>
      <w:r w:rsidR="1FD91A08" w:rsidRPr="0057176C">
        <w:rPr>
          <w:rFonts w:asciiTheme="majorHAnsi" w:hAnsiTheme="majorHAnsi" w:cstheme="majorHAnsi"/>
          <w:i/>
          <w:sz w:val="24"/>
          <w:szCs w:val="24"/>
        </w:rPr>
        <w:t>.</w:t>
      </w:r>
      <w:r w:rsidR="006D7F76" w:rsidRPr="0057176C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71BA12EE" w14:textId="5D412F40" w:rsidR="003C64BD" w:rsidRDefault="0028214E" w:rsidP="00D727F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57176C">
        <w:rPr>
          <w:rFonts w:asciiTheme="majorHAnsi" w:hAnsiTheme="majorHAnsi" w:cstheme="majorHAnsi"/>
          <w:sz w:val="24"/>
          <w:szCs w:val="24"/>
        </w:rPr>
        <w:t xml:space="preserve">Firmy, które </w:t>
      </w:r>
      <w:r w:rsidR="00E62BAC" w:rsidRPr="0057176C">
        <w:rPr>
          <w:rFonts w:asciiTheme="majorHAnsi" w:hAnsiTheme="majorHAnsi" w:cstheme="majorHAnsi"/>
          <w:sz w:val="24"/>
          <w:szCs w:val="24"/>
        </w:rPr>
        <w:t xml:space="preserve">są zainteresowane </w:t>
      </w:r>
      <w:r w:rsidR="003C64BD" w:rsidRPr="0057176C">
        <w:rPr>
          <w:rFonts w:asciiTheme="majorHAnsi" w:hAnsiTheme="majorHAnsi" w:cstheme="majorHAnsi"/>
          <w:sz w:val="24"/>
          <w:szCs w:val="24"/>
        </w:rPr>
        <w:t>wkrocz</w:t>
      </w:r>
      <w:r w:rsidR="00DC5CE2" w:rsidRPr="0057176C">
        <w:rPr>
          <w:rFonts w:asciiTheme="majorHAnsi" w:hAnsiTheme="majorHAnsi" w:cstheme="majorHAnsi"/>
          <w:sz w:val="24"/>
          <w:szCs w:val="24"/>
        </w:rPr>
        <w:t xml:space="preserve">eniem na </w:t>
      </w:r>
      <w:r w:rsidR="003C64BD" w:rsidRPr="0057176C">
        <w:rPr>
          <w:rFonts w:asciiTheme="majorHAnsi" w:hAnsiTheme="majorHAnsi" w:cstheme="majorHAnsi"/>
          <w:sz w:val="24"/>
          <w:szCs w:val="24"/>
        </w:rPr>
        <w:t>ścieżkę zamykania obiegu opakowań z tworzyw sztucznych</w:t>
      </w:r>
      <w:r w:rsidR="00DC5CE2" w:rsidRPr="0057176C">
        <w:rPr>
          <w:rFonts w:asciiTheme="majorHAnsi" w:hAnsiTheme="majorHAnsi" w:cstheme="majorHAnsi"/>
          <w:sz w:val="24"/>
          <w:szCs w:val="24"/>
        </w:rPr>
        <w:t xml:space="preserve"> i chcą skorzystać z rozwiązań Paktu</w:t>
      </w:r>
      <w:r w:rsidR="003C64BD" w:rsidRPr="0057176C">
        <w:rPr>
          <w:rFonts w:asciiTheme="majorHAnsi" w:hAnsiTheme="majorHAnsi" w:cstheme="majorHAnsi"/>
          <w:sz w:val="24"/>
          <w:szCs w:val="24"/>
        </w:rPr>
        <w:t xml:space="preserve">, mogą </w:t>
      </w:r>
      <w:r w:rsidR="00DC5CE2" w:rsidRPr="0057176C">
        <w:rPr>
          <w:rFonts w:asciiTheme="majorHAnsi" w:hAnsiTheme="majorHAnsi" w:cstheme="majorHAnsi"/>
          <w:sz w:val="24"/>
          <w:szCs w:val="24"/>
        </w:rPr>
        <w:t>zgłaszać</w:t>
      </w:r>
      <w:r w:rsidR="003C64BD" w:rsidRPr="0057176C">
        <w:rPr>
          <w:rFonts w:asciiTheme="majorHAnsi" w:hAnsiTheme="majorHAnsi" w:cstheme="majorHAnsi"/>
          <w:sz w:val="24"/>
          <w:szCs w:val="24"/>
        </w:rPr>
        <w:t xml:space="preserve"> się pod adresem: </w:t>
      </w:r>
      <w:hyperlink r:id="rId9">
        <w:r w:rsidR="003C64BD" w:rsidRPr="0057176C">
          <w:rPr>
            <w:rStyle w:val="Hipercze"/>
            <w:rFonts w:asciiTheme="majorHAnsi" w:hAnsiTheme="majorHAnsi" w:cstheme="majorHAnsi"/>
            <w:sz w:val="24"/>
            <w:szCs w:val="24"/>
          </w:rPr>
          <w:t>sekretariat@paktplastikowy.pl</w:t>
        </w:r>
      </w:hyperlink>
      <w:r w:rsidR="00DC5CE2" w:rsidRPr="0057176C">
        <w:rPr>
          <w:rFonts w:asciiTheme="majorHAnsi" w:hAnsiTheme="majorHAnsi" w:cstheme="majorHAnsi"/>
          <w:sz w:val="24"/>
          <w:szCs w:val="24"/>
        </w:rPr>
        <w:t>.</w:t>
      </w:r>
      <w:r w:rsidR="003C64BD" w:rsidRPr="0057176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8DBDEC" w14:textId="77777777" w:rsidR="00AE1551" w:rsidRDefault="00AE1551" w:rsidP="00D727F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F34FCE2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u w:val="single"/>
        </w:rPr>
      </w:pPr>
      <w:r w:rsidRPr="008D11DC">
        <w:rPr>
          <w:rFonts w:asciiTheme="majorHAnsi" w:hAnsiTheme="majorHAnsi" w:cstheme="majorHAnsi"/>
          <w:b/>
          <w:color w:val="000000" w:themeColor="text1"/>
          <w:u w:val="single"/>
        </w:rPr>
        <w:t>Więcej informacji:</w:t>
      </w:r>
    </w:p>
    <w:p w14:paraId="0ED65687" w14:textId="77777777" w:rsidR="008D11DC" w:rsidRPr="008D11DC" w:rsidRDefault="00CC14B5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563C2"/>
        </w:rPr>
      </w:pPr>
      <w:hyperlink r:id="rId10">
        <w:r w:rsidR="008D11DC" w:rsidRPr="008D11DC">
          <w:rPr>
            <w:rStyle w:val="Hipercze"/>
            <w:rFonts w:asciiTheme="majorHAnsi" w:hAnsiTheme="majorHAnsi" w:cstheme="majorHAnsi"/>
          </w:rPr>
          <w:t>www.paktplastikowy.pl</w:t>
        </w:r>
      </w:hyperlink>
      <w:r w:rsidR="008D11DC" w:rsidRPr="008D11DC">
        <w:rPr>
          <w:rFonts w:asciiTheme="majorHAnsi" w:hAnsiTheme="majorHAnsi" w:cstheme="majorHAnsi"/>
          <w:color w:val="0563C2"/>
        </w:rPr>
        <w:t xml:space="preserve"> | </w:t>
      </w:r>
      <w:hyperlink r:id="rId11">
        <w:r w:rsidR="008D11DC" w:rsidRPr="008D11DC">
          <w:rPr>
            <w:rStyle w:val="Hipercze"/>
            <w:rFonts w:asciiTheme="majorHAnsi" w:hAnsiTheme="majorHAnsi" w:cstheme="majorHAnsi"/>
          </w:rPr>
          <w:t>https://www.linkedin.com/company/72716908/</w:t>
        </w:r>
      </w:hyperlink>
    </w:p>
    <w:p w14:paraId="4FC22626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563C2"/>
        </w:rPr>
      </w:pPr>
    </w:p>
    <w:p w14:paraId="663E66FB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3018999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u w:val="single"/>
        </w:rPr>
      </w:pPr>
      <w:r w:rsidRPr="008D11DC">
        <w:rPr>
          <w:rFonts w:asciiTheme="majorHAnsi" w:hAnsiTheme="majorHAnsi" w:cstheme="majorHAnsi"/>
          <w:b/>
          <w:color w:val="000000" w:themeColor="text1"/>
          <w:u w:val="single"/>
        </w:rPr>
        <w:t>Kontakt:</w:t>
      </w:r>
    </w:p>
    <w:p w14:paraId="6D0860F6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D11DC">
        <w:rPr>
          <w:rFonts w:asciiTheme="majorHAnsi" w:hAnsiTheme="majorHAnsi" w:cstheme="majorHAnsi"/>
          <w:color w:val="000000" w:themeColor="text1"/>
        </w:rPr>
        <w:lastRenderedPageBreak/>
        <w:t>Edyta Wyrodek</w:t>
      </w:r>
    </w:p>
    <w:p w14:paraId="757CA7EA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D11DC">
        <w:rPr>
          <w:rFonts w:asciiTheme="majorHAnsi" w:hAnsiTheme="majorHAnsi" w:cstheme="majorHAnsi"/>
          <w:color w:val="000000" w:themeColor="text1"/>
        </w:rPr>
        <w:t>Młodsza Specjalistka ds. Komunikacji i Marketingu</w:t>
      </w:r>
    </w:p>
    <w:p w14:paraId="4A42B82A" w14:textId="77777777" w:rsidR="008D11DC" w:rsidRPr="008D11DC" w:rsidRDefault="00CC14B5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</w:rPr>
      </w:pPr>
      <w:hyperlink r:id="rId12">
        <w:r w:rsidR="008D11DC" w:rsidRPr="008D11DC">
          <w:rPr>
            <w:rStyle w:val="Hipercze"/>
            <w:rFonts w:asciiTheme="majorHAnsi" w:hAnsiTheme="majorHAnsi" w:cstheme="majorHAnsi"/>
          </w:rPr>
          <w:t>sekretariat@paktplastikowy.pl</w:t>
        </w:r>
      </w:hyperlink>
    </w:p>
    <w:p w14:paraId="7C9FFC58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0A0BB0D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</w:p>
    <w:p w14:paraId="51349798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8D11DC">
        <w:rPr>
          <w:rFonts w:asciiTheme="majorHAnsi" w:hAnsiTheme="majorHAnsi" w:cstheme="majorHAnsi"/>
          <w:b/>
          <w:color w:val="000000" w:themeColor="text1"/>
        </w:rPr>
        <w:t>DODATKOWE INFORMACJE</w:t>
      </w:r>
    </w:p>
    <w:p w14:paraId="69A8930F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031E956C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7570416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u w:val="single"/>
        </w:rPr>
      </w:pPr>
      <w:r w:rsidRPr="008D11DC">
        <w:rPr>
          <w:rFonts w:asciiTheme="majorHAnsi" w:hAnsiTheme="majorHAnsi" w:cstheme="majorHAnsi"/>
          <w:b/>
          <w:color w:val="000000" w:themeColor="text1"/>
          <w:u w:val="single"/>
        </w:rPr>
        <w:t>Polski Pakt Plastikowy</w:t>
      </w:r>
    </w:p>
    <w:p w14:paraId="70448E24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110DFD3B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D11DC">
        <w:rPr>
          <w:rFonts w:asciiTheme="majorHAnsi" w:hAnsiTheme="majorHAnsi" w:cstheme="majorHAnsi"/>
          <w:color w:val="000000" w:themeColor="text1"/>
        </w:rPr>
        <w:t>Polski Pakt Plastikowy to międzysektorowa inicjatywa, która stawia sobie za cel zmianę obecnego</w:t>
      </w:r>
    </w:p>
    <w:p w14:paraId="60B8878A" w14:textId="77777777" w:rsidR="008D11DC" w:rsidRPr="008D11DC" w:rsidRDefault="008D11DC" w:rsidP="008D11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D11DC">
        <w:rPr>
          <w:rFonts w:asciiTheme="majorHAnsi" w:hAnsiTheme="majorHAnsi" w:cstheme="majorHAnsi"/>
          <w:color w:val="000000" w:themeColor="text1"/>
        </w:rPr>
        <w:t>modelu wykorzystywania tworzyw sztucznych w opakowaniach na polskim rynku w kierunku gospodarki obiegu zamkniętego. Została powołana w ramach Kampanii 17 Celów i jest częścią Plastics Pact Network Fundacji Ellen MacArthur.</w:t>
      </w:r>
    </w:p>
    <w:p w14:paraId="2234A16F" w14:textId="77777777" w:rsidR="008D11DC" w:rsidRPr="008D11DC" w:rsidRDefault="008D11DC" w:rsidP="008D11DC">
      <w:pPr>
        <w:rPr>
          <w:rFonts w:asciiTheme="majorHAnsi" w:hAnsiTheme="majorHAnsi" w:cstheme="majorHAnsi"/>
        </w:rPr>
      </w:pPr>
    </w:p>
    <w:p w14:paraId="5821F32B" w14:textId="77777777" w:rsidR="008D11DC" w:rsidRPr="008D11DC" w:rsidRDefault="008D11DC" w:rsidP="008D11DC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8D11DC">
        <w:rPr>
          <w:rFonts w:asciiTheme="majorHAnsi" w:hAnsiTheme="majorHAnsi" w:cstheme="majorHAnsi"/>
          <w:b/>
          <w:bCs/>
          <w:u w:val="single"/>
        </w:rPr>
        <w:t>Cele Polskiego Paktu Plastikowego</w:t>
      </w:r>
    </w:p>
    <w:p w14:paraId="297A9C47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 xml:space="preserve">1. Identyfikacja i eliminacja wskazanych opakowań nadmiernych i problematycznych z tworzyw sztucznych poprzez przeprojektowanie, innowacje i alternatywne modele dostawy. </w:t>
      </w:r>
    </w:p>
    <w:p w14:paraId="5FCA1999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>2. Dążenie do zmniejszenia o 30% użycia pierwotnych tworzyw sztucznych w opakowaniach wprowadzanych na rynek.</w:t>
      </w:r>
    </w:p>
    <w:p w14:paraId="6744D932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 xml:space="preserve">3. 100% opakowań z tworzyw sztucznych na polskim rynku nadaje się do ponownego wykorzystania lub recyklingu. </w:t>
      </w:r>
    </w:p>
    <w:p w14:paraId="574D5277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 xml:space="preserve">4. Dążenie do zwiększenia udziału surowców wtórnych w opakowaniach z tworzyw sztucznych do poziomu 25%. </w:t>
      </w:r>
    </w:p>
    <w:p w14:paraId="4C61905F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 xml:space="preserve">5. Efektywne wsparcie systemu zbiórki i recyklingu opakowań, aby osiągnąć poziom recyklingu w wysokości co najmniej 55% na polskim rynku. </w:t>
      </w:r>
    </w:p>
    <w:p w14:paraId="55EC70FD" w14:textId="77777777" w:rsidR="008D11DC" w:rsidRPr="008D11DC" w:rsidRDefault="008D11DC" w:rsidP="008D11DC">
      <w:pPr>
        <w:ind w:left="708"/>
        <w:jc w:val="both"/>
        <w:rPr>
          <w:rFonts w:asciiTheme="majorHAnsi" w:hAnsiTheme="majorHAnsi" w:cstheme="majorHAnsi"/>
        </w:rPr>
      </w:pPr>
      <w:r w:rsidRPr="008D11DC">
        <w:rPr>
          <w:rFonts w:asciiTheme="majorHAnsi" w:hAnsiTheme="majorHAnsi" w:cstheme="majorHAnsi"/>
        </w:rPr>
        <w:t>6. Podniesienie jakości i efektywności edukacji konsumentów w zakresie segregacji, recyklingu, ponownego wykorzystania i ograniczenia zużycia opakowań.</w:t>
      </w:r>
    </w:p>
    <w:p w14:paraId="4686E67C" w14:textId="77777777" w:rsidR="001B4157" w:rsidRPr="00693B45" w:rsidRDefault="001B4157" w:rsidP="00D727F5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1B4157" w:rsidRPr="00693B4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7167" w14:textId="77777777" w:rsidR="005B1F5B" w:rsidRDefault="005B1F5B" w:rsidP="0041495A">
      <w:pPr>
        <w:spacing w:after="0" w:line="240" w:lineRule="auto"/>
      </w:pPr>
      <w:r>
        <w:separator/>
      </w:r>
    </w:p>
  </w:endnote>
  <w:endnote w:type="continuationSeparator" w:id="0">
    <w:p w14:paraId="46A45E62" w14:textId="77777777" w:rsidR="005B1F5B" w:rsidRDefault="005B1F5B" w:rsidP="0041495A">
      <w:pPr>
        <w:spacing w:after="0" w:line="240" w:lineRule="auto"/>
      </w:pPr>
      <w:r>
        <w:continuationSeparator/>
      </w:r>
    </w:p>
  </w:endnote>
  <w:endnote w:type="continuationNotice" w:id="1">
    <w:p w14:paraId="7C5B7A0E" w14:textId="77777777" w:rsidR="005B1F5B" w:rsidRDefault="005B1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5C1F" w14:textId="77777777" w:rsidR="005B1F5B" w:rsidRDefault="005B1F5B" w:rsidP="0041495A">
      <w:pPr>
        <w:spacing w:after="0" w:line="240" w:lineRule="auto"/>
      </w:pPr>
      <w:r>
        <w:separator/>
      </w:r>
    </w:p>
  </w:footnote>
  <w:footnote w:type="continuationSeparator" w:id="0">
    <w:p w14:paraId="73E741A0" w14:textId="77777777" w:rsidR="005B1F5B" w:rsidRDefault="005B1F5B" w:rsidP="0041495A">
      <w:pPr>
        <w:spacing w:after="0" w:line="240" w:lineRule="auto"/>
      </w:pPr>
      <w:r>
        <w:continuationSeparator/>
      </w:r>
    </w:p>
  </w:footnote>
  <w:footnote w:type="continuationNotice" w:id="1">
    <w:p w14:paraId="2C9B4110" w14:textId="77777777" w:rsidR="005B1F5B" w:rsidRDefault="005B1F5B">
      <w:pPr>
        <w:spacing w:after="0" w:line="240" w:lineRule="auto"/>
      </w:pPr>
    </w:p>
  </w:footnote>
  <w:footnote w:id="2">
    <w:p w14:paraId="34697CE7" w14:textId="77777777" w:rsidR="00C9343D" w:rsidRDefault="00C9343D" w:rsidP="00C934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A4E6D">
          <w:rPr>
            <w:rStyle w:val="Hipercze"/>
          </w:rPr>
          <w:t>www.paktplastikowy.pl/publikacje</w:t>
        </w:r>
      </w:hyperlink>
      <w:r>
        <w:t xml:space="preserve"> </w:t>
      </w:r>
    </w:p>
  </w:footnote>
  <w:footnote w:id="3">
    <w:p w14:paraId="0308EC68" w14:textId="7EC0A15F" w:rsidR="00FC6296" w:rsidRDefault="00FC62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2A4E6D">
          <w:rPr>
            <w:rStyle w:val="Hipercze"/>
          </w:rPr>
          <w:t>www.paktplastikowy.pl/publikacje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F261" w14:textId="6F783289" w:rsidR="004738EB" w:rsidRDefault="00F278E0" w:rsidP="00FB54BC">
    <w:pPr>
      <w:pStyle w:val="Nagwek"/>
      <w:jc w:val="right"/>
    </w:pPr>
    <w:r>
      <w:rPr>
        <w:noProof/>
      </w:rPr>
      <w:drawing>
        <wp:inline distT="0" distB="0" distL="0" distR="0" wp14:anchorId="7137A7C7" wp14:editId="2D67D19F">
          <wp:extent cx="1276350" cy="443599"/>
          <wp:effectExtent l="0" t="0" r="0" b="0"/>
          <wp:docPr id="130992600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926003" name="Obraz 1" descr="Obraz zawierający tekst, Czcionka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45" cy="44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51A"/>
    <w:multiLevelType w:val="hybridMultilevel"/>
    <w:tmpl w:val="8292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DI0MLcwNjWzNDZX0lEKTi0uzszPAykwqgUAwKGu9SwAAAA="/>
  </w:docVars>
  <w:rsids>
    <w:rsidRoot w:val="00CA59CC"/>
    <w:rsid w:val="00003478"/>
    <w:rsid w:val="00006EBB"/>
    <w:rsid w:val="00010BBC"/>
    <w:rsid w:val="000129CD"/>
    <w:rsid w:val="00020D04"/>
    <w:rsid w:val="00022E42"/>
    <w:rsid w:val="00025A84"/>
    <w:rsid w:val="0002645D"/>
    <w:rsid w:val="00030E5F"/>
    <w:rsid w:val="0003220D"/>
    <w:rsid w:val="00035627"/>
    <w:rsid w:val="00037465"/>
    <w:rsid w:val="000431F9"/>
    <w:rsid w:val="000433FA"/>
    <w:rsid w:val="00057B15"/>
    <w:rsid w:val="000775E3"/>
    <w:rsid w:val="00080D55"/>
    <w:rsid w:val="0008154A"/>
    <w:rsid w:val="00082A69"/>
    <w:rsid w:val="00082C4A"/>
    <w:rsid w:val="00090F8F"/>
    <w:rsid w:val="00095E24"/>
    <w:rsid w:val="000A3A05"/>
    <w:rsid w:val="000A4FAA"/>
    <w:rsid w:val="000A5D55"/>
    <w:rsid w:val="000A6261"/>
    <w:rsid w:val="000B0B37"/>
    <w:rsid w:val="000B0F2A"/>
    <w:rsid w:val="000C30D3"/>
    <w:rsid w:val="000D1158"/>
    <w:rsid w:val="000D2DDB"/>
    <w:rsid w:val="000E2CEF"/>
    <w:rsid w:val="000F0538"/>
    <w:rsid w:val="000F5FA8"/>
    <w:rsid w:val="000F6E22"/>
    <w:rsid w:val="00105104"/>
    <w:rsid w:val="00112B40"/>
    <w:rsid w:val="0011699A"/>
    <w:rsid w:val="00123990"/>
    <w:rsid w:val="00127D27"/>
    <w:rsid w:val="001300D8"/>
    <w:rsid w:val="00136522"/>
    <w:rsid w:val="00140A75"/>
    <w:rsid w:val="00142397"/>
    <w:rsid w:val="0014782D"/>
    <w:rsid w:val="001509E9"/>
    <w:rsid w:val="00153A80"/>
    <w:rsid w:val="00154223"/>
    <w:rsid w:val="00156D58"/>
    <w:rsid w:val="001748BE"/>
    <w:rsid w:val="00180BD6"/>
    <w:rsid w:val="00180E63"/>
    <w:rsid w:val="00185036"/>
    <w:rsid w:val="001864DB"/>
    <w:rsid w:val="0019305F"/>
    <w:rsid w:val="0019401E"/>
    <w:rsid w:val="001A4AA0"/>
    <w:rsid w:val="001B2085"/>
    <w:rsid w:val="001B36B7"/>
    <w:rsid w:val="001B402F"/>
    <w:rsid w:val="001B4157"/>
    <w:rsid w:val="001B6CCB"/>
    <w:rsid w:val="001C51B3"/>
    <w:rsid w:val="001C6F97"/>
    <w:rsid w:val="001D019D"/>
    <w:rsid w:val="001D2C2B"/>
    <w:rsid w:val="001D718A"/>
    <w:rsid w:val="001E0F4B"/>
    <w:rsid w:val="001E25A4"/>
    <w:rsid w:val="001F52CA"/>
    <w:rsid w:val="002017E6"/>
    <w:rsid w:val="00203870"/>
    <w:rsid w:val="0020613C"/>
    <w:rsid w:val="002075D3"/>
    <w:rsid w:val="00207B0D"/>
    <w:rsid w:val="00213137"/>
    <w:rsid w:val="00220EBC"/>
    <w:rsid w:val="00221680"/>
    <w:rsid w:val="00222B5F"/>
    <w:rsid w:val="00225658"/>
    <w:rsid w:val="002340CC"/>
    <w:rsid w:val="00236A16"/>
    <w:rsid w:val="00237463"/>
    <w:rsid w:val="0024614E"/>
    <w:rsid w:val="00250304"/>
    <w:rsid w:val="002510C7"/>
    <w:rsid w:val="0025693A"/>
    <w:rsid w:val="00260AF5"/>
    <w:rsid w:val="00261770"/>
    <w:rsid w:val="00262903"/>
    <w:rsid w:val="002636A4"/>
    <w:rsid w:val="00263A3B"/>
    <w:rsid w:val="00264246"/>
    <w:rsid w:val="002751DF"/>
    <w:rsid w:val="00276CFA"/>
    <w:rsid w:val="002774BA"/>
    <w:rsid w:val="00277B9E"/>
    <w:rsid w:val="0028214E"/>
    <w:rsid w:val="00284D2B"/>
    <w:rsid w:val="00285E21"/>
    <w:rsid w:val="00287072"/>
    <w:rsid w:val="00290389"/>
    <w:rsid w:val="0029746D"/>
    <w:rsid w:val="002B0B05"/>
    <w:rsid w:val="002B4099"/>
    <w:rsid w:val="002B4D76"/>
    <w:rsid w:val="002C1E06"/>
    <w:rsid w:val="002C2B78"/>
    <w:rsid w:val="002D0EFB"/>
    <w:rsid w:val="002E0105"/>
    <w:rsid w:val="002F0A17"/>
    <w:rsid w:val="002F6156"/>
    <w:rsid w:val="0030254C"/>
    <w:rsid w:val="00305C36"/>
    <w:rsid w:val="00307C57"/>
    <w:rsid w:val="00310341"/>
    <w:rsid w:val="00310FE3"/>
    <w:rsid w:val="00313D3C"/>
    <w:rsid w:val="00313FA7"/>
    <w:rsid w:val="00314053"/>
    <w:rsid w:val="00317551"/>
    <w:rsid w:val="003321FB"/>
    <w:rsid w:val="00344B80"/>
    <w:rsid w:val="00345045"/>
    <w:rsid w:val="00350A64"/>
    <w:rsid w:val="003602E9"/>
    <w:rsid w:val="00361E6F"/>
    <w:rsid w:val="00370801"/>
    <w:rsid w:val="003712D4"/>
    <w:rsid w:val="00371660"/>
    <w:rsid w:val="003723ED"/>
    <w:rsid w:val="00374E00"/>
    <w:rsid w:val="00375340"/>
    <w:rsid w:val="00376878"/>
    <w:rsid w:val="0037696D"/>
    <w:rsid w:val="00385B2D"/>
    <w:rsid w:val="00386E57"/>
    <w:rsid w:val="003908D3"/>
    <w:rsid w:val="00394997"/>
    <w:rsid w:val="00395D52"/>
    <w:rsid w:val="003A3A6D"/>
    <w:rsid w:val="003A56BE"/>
    <w:rsid w:val="003A78F0"/>
    <w:rsid w:val="003B01EC"/>
    <w:rsid w:val="003B0882"/>
    <w:rsid w:val="003B3534"/>
    <w:rsid w:val="003B541D"/>
    <w:rsid w:val="003B6563"/>
    <w:rsid w:val="003C2068"/>
    <w:rsid w:val="003C282D"/>
    <w:rsid w:val="003C2E8A"/>
    <w:rsid w:val="003C64BD"/>
    <w:rsid w:val="003C7C46"/>
    <w:rsid w:val="003D1F4C"/>
    <w:rsid w:val="003D4735"/>
    <w:rsid w:val="003D47E1"/>
    <w:rsid w:val="003D544B"/>
    <w:rsid w:val="003E5573"/>
    <w:rsid w:val="003F49F1"/>
    <w:rsid w:val="003F5443"/>
    <w:rsid w:val="00403120"/>
    <w:rsid w:val="00404519"/>
    <w:rsid w:val="00405FF5"/>
    <w:rsid w:val="004073F3"/>
    <w:rsid w:val="00411D81"/>
    <w:rsid w:val="0041495A"/>
    <w:rsid w:val="00426E00"/>
    <w:rsid w:val="00427366"/>
    <w:rsid w:val="00427C64"/>
    <w:rsid w:val="00432B00"/>
    <w:rsid w:val="00436F7E"/>
    <w:rsid w:val="004411EA"/>
    <w:rsid w:val="004437EE"/>
    <w:rsid w:val="00444D1C"/>
    <w:rsid w:val="00446B7C"/>
    <w:rsid w:val="004530F0"/>
    <w:rsid w:val="00454FF6"/>
    <w:rsid w:val="00462A59"/>
    <w:rsid w:val="00464F47"/>
    <w:rsid w:val="00471074"/>
    <w:rsid w:val="004738EB"/>
    <w:rsid w:val="0047569B"/>
    <w:rsid w:val="0047704B"/>
    <w:rsid w:val="004843F1"/>
    <w:rsid w:val="0048592B"/>
    <w:rsid w:val="004876BF"/>
    <w:rsid w:val="00487C04"/>
    <w:rsid w:val="0049198F"/>
    <w:rsid w:val="0049465F"/>
    <w:rsid w:val="00496C9E"/>
    <w:rsid w:val="004A3A59"/>
    <w:rsid w:val="004A7C8B"/>
    <w:rsid w:val="004B0867"/>
    <w:rsid w:val="004B0BF8"/>
    <w:rsid w:val="004B2ECB"/>
    <w:rsid w:val="004B5D0E"/>
    <w:rsid w:val="004C3627"/>
    <w:rsid w:val="004C5171"/>
    <w:rsid w:val="004D4DFF"/>
    <w:rsid w:val="004E1B13"/>
    <w:rsid w:val="004E41B5"/>
    <w:rsid w:val="004E46B0"/>
    <w:rsid w:val="004E59D0"/>
    <w:rsid w:val="004E6660"/>
    <w:rsid w:val="004E6F8E"/>
    <w:rsid w:val="004F00BE"/>
    <w:rsid w:val="00500988"/>
    <w:rsid w:val="00502838"/>
    <w:rsid w:val="005066AD"/>
    <w:rsid w:val="00506BCF"/>
    <w:rsid w:val="005076CD"/>
    <w:rsid w:val="00511350"/>
    <w:rsid w:val="00513204"/>
    <w:rsid w:val="00514D51"/>
    <w:rsid w:val="005166D5"/>
    <w:rsid w:val="00516C72"/>
    <w:rsid w:val="00524ECD"/>
    <w:rsid w:val="005344C7"/>
    <w:rsid w:val="0054398D"/>
    <w:rsid w:val="00543993"/>
    <w:rsid w:val="005530A0"/>
    <w:rsid w:val="00556BE4"/>
    <w:rsid w:val="00560902"/>
    <w:rsid w:val="0056234C"/>
    <w:rsid w:val="00563439"/>
    <w:rsid w:val="0057131B"/>
    <w:rsid w:val="0057176C"/>
    <w:rsid w:val="00575B71"/>
    <w:rsid w:val="00583992"/>
    <w:rsid w:val="00587C7B"/>
    <w:rsid w:val="0059272D"/>
    <w:rsid w:val="00594746"/>
    <w:rsid w:val="005A1D2B"/>
    <w:rsid w:val="005A55CF"/>
    <w:rsid w:val="005B1F5B"/>
    <w:rsid w:val="005B4564"/>
    <w:rsid w:val="005B4784"/>
    <w:rsid w:val="005B4E23"/>
    <w:rsid w:val="005C37A6"/>
    <w:rsid w:val="005C3916"/>
    <w:rsid w:val="005C3994"/>
    <w:rsid w:val="005C75CE"/>
    <w:rsid w:val="005D29C5"/>
    <w:rsid w:val="005D47C3"/>
    <w:rsid w:val="005D572E"/>
    <w:rsid w:val="005E433D"/>
    <w:rsid w:val="005F5A16"/>
    <w:rsid w:val="006032D4"/>
    <w:rsid w:val="006048DC"/>
    <w:rsid w:val="00612693"/>
    <w:rsid w:val="0062633F"/>
    <w:rsid w:val="006273CF"/>
    <w:rsid w:val="0063253D"/>
    <w:rsid w:val="00634561"/>
    <w:rsid w:val="006361EF"/>
    <w:rsid w:val="00640437"/>
    <w:rsid w:val="006433FF"/>
    <w:rsid w:val="00654881"/>
    <w:rsid w:val="00656F36"/>
    <w:rsid w:val="00657B57"/>
    <w:rsid w:val="0066007A"/>
    <w:rsid w:val="0066315B"/>
    <w:rsid w:val="006635A1"/>
    <w:rsid w:val="006640F5"/>
    <w:rsid w:val="006643AB"/>
    <w:rsid w:val="006646D6"/>
    <w:rsid w:val="006647EA"/>
    <w:rsid w:val="006657C4"/>
    <w:rsid w:val="00665EA3"/>
    <w:rsid w:val="00666940"/>
    <w:rsid w:val="0066735E"/>
    <w:rsid w:val="00670205"/>
    <w:rsid w:val="0067579D"/>
    <w:rsid w:val="006835DA"/>
    <w:rsid w:val="00685A7A"/>
    <w:rsid w:val="00685D09"/>
    <w:rsid w:val="00691F25"/>
    <w:rsid w:val="006920AD"/>
    <w:rsid w:val="00693B45"/>
    <w:rsid w:val="006962A3"/>
    <w:rsid w:val="006A0771"/>
    <w:rsid w:val="006A1863"/>
    <w:rsid w:val="006A37AE"/>
    <w:rsid w:val="006A4983"/>
    <w:rsid w:val="006A6A5F"/>
    <w:rsid w:val="006B0D2A"/>
    <w:rsid w:val="006B32D3"/>
    <w:rsid w:val="006B32DA"/>
    <w:rsid w:val="006D0DA9"/>
    <w:rsid w:val="006D12E2"/>
    <w:rsid w:val="006D7F76"/>
    <w:rsid w:val="006E2973"/>
    <w:rsid w:val="006E421B"/>
    <w:rsid w:val="006F1CA0"/>
    <w:rsid w:val="006F3A6A"/>
    <w:rsid w:val="006F3C66"/>
    <w:rsid w:val="006F42E6"/>
    <w:rsid w:val="00702953"/>
    <w:rsid w:val="00705D79"/>
    <w:rsid w:val="007152C6"/>
    <w:rsid w:val="0071570B"/>
    <w:rsid w:val="00715A11"/>
    <w:rsid w:val="00716148"/>
    <w:rsid w:val="00721EE1"/>
    <w:rsid w:val="007224D0"/>
    <w:rsid w:val="00723383"/>
    <w:rsid w:val="00726631"/>
    <w:rsid w:val="00727214"/>
    <w:rsid w:val="007302B6"/>
    <w:rsid w:val="00732668"/>
    <w:rsid w:val="0073405C"/>
    <w:rsid w:val="00742C1E"/>
    <w:rsid w:val="00744982"/>
    <w:rsid w:val="007528F8"/>
    <w:rsid w:val="00754768"/>
    <w:rsid w:val="0076202F"/>
    <w:rsid w:val="00765629"/>
    <w:rsid w:val="00765CC8"/>
    <w:rsid w:val="00766E59"/>
    <w:rsid w:val="00772453"/>
    <w:rsid w:val="007747D3"/>
    <w:rsid w:val="00775E40"/>
    <w:rsid w:val="007803C6"/>
    <w:rsid w:val="0078131D"/>
    <w:rsid w:val="0078641E"/>
    <w:rsid w:val="00790CCD"/>
    <w:rsid w:val="007930D8"/>
    <w:rsid w:val="00793FA6"/>
    <w:rsid w:val="007945E8"/>
    <w:rsid w:val="007964D1"/>
    <w:rsid w:val="00796D2D"/>
    <w:rsid w:val="007A372B"/>
    <w:rsid w:val="007A372C"/>
    <w:rsid w:val="007A40CB"/>
    <w:rsid w:val="007A5A47"/>
    <w:rsid w:val="007B0F2F"/>
    <w:rsid w:val="007B1F2D"/>
    <w:rsid w:val="007B6E66"/>
    <w:rsid w:val="007C22FC"/>
    <w:rsid w:val="007D2A1D"/>
    <w:rsid w:val="007D3C84"/>
    <w:rsid w:val="007D53D1"/>
    <w:rsid w:val="007E1D84"/>
    <w:rsid w:val="007E4D95"/>
    <w:rsid w:val="007E7FAE"/>
    <w:rsid w:val="007F08C5"/>
    <w:rsid w:val="007F0DA1"/>
    <w:rsid w:val="007F2F76"/>
    <w:rsid w:val="00802D36"/>
    <w:rsid w:val="0080706D"/>
    <w:rsid w:val="00811BAD"/>
    <w:rsid w:val="008140F8"/>
    <w:rsid w:val="0081542E"/>
    <w:rsid w:val="00816D38"/>
    <w:rsid w:val="008173B0"/>
    <w:rsid w:val="00820873"/>
    <w:rsid w:val="00826B73"/>
    <w:rsid w:val="00826B7A"/>
    <w:rsid w:val="0083089A"/>
    <w:rsid w:val="00832085"/>
    <w:rsid w:val="00832BD6"/>
    <w:rsid w:val="0083573C"/>
    <w:rsid w:val="00835B2A"/>
    <w:rsid w:val="008408B9"/>
    <w:rsid w:val="00840959"/>
    <w:rsid w:val="00844D6F"/>
    <w:rsid w:val="008504BE"/>
    <w:rsid w:val="00853C6E"/>
    <w:rsid w:val="00854621"/>
    <w:rsid w:val="00855A7D"/>
    <w:rsid w:val="008568CE"/>
    <w:rsid w:val="00857FA5"/>
    <w:rsid w:val="00860E22"/>
    <w:rsid w:val="0086548F"/>
    <w:rsid w:val="008654D8"/>
    <w:rsid w:val="00871861"/>
    <w:rsid w:val="00881CB1"/>
    <w:rsid w:val="008831E7"/>
    <w:rsid w:val="0088503E"/>
    <w:rsid w:val="00887D42"/>
    <w:rsid w:val="008932ED"/>
    <w:rsid w:val="00893E14"/>
    <w:rsid w:val="00893F59"/>
    <w:rsid w:val="0089591B"/>
    <w:rsid w:val="00895F6A"/>
    <w:rsid w:val="00896E24"/>
    <w:rsid w:val="008A070D"/>
    <w:rsid w:val="008A0C87"/>
    <w:rsid w:val="008A334B"/>
    <w:rsid w:val="008C4306"/>
    <w:rsid w:val="008C47BF"/>
    <w:rsid w:val="008C5F53"/>
    <w:rsid w:val="008D059D"/>
    <w:rsid w:val="008D11DC"/>
    <w:rsid w:val="008D6A2F"/>
    <w:rsid w:val="008D6B8F"/>
    <w:rsid w:val="008E121A"/>
    <w:rsid w:val="008E5D22"/>
    <w:rsid w:val="008E63D8"/>
    <w:rsid w:val="008E7C0C"/>
    <w:rsid w:val="008F0564"/>
    <w:rsid w:val="008F3CB5"/>
    <w:rsid w:val="008F6B20"/>
    <w:rsid w:val="008F7099"/>
    <w:rsid w:val="008F7E6A"/>
    <w:rsid w:val="00900DAC"/>
    <w:rsid w:val="00907EDE"/>
    <w:rsid w:val="00911ECE"/>
    <w:rsid w:val="009178EB"/>
    <w:rsid w:val="00922C41"/>
    <w:rsid w:val="009313DD"/>
    <w:rsid w:val="009363F4"/>
    <w:rsid w:val="00951A47"/>
    <w:rsid w:val="00953FD0"/>
    <w:rsid w:val="009550AA"/>
    <w:rsid w:val="00960FAF"/>
    <w:rsid w:val="009633CC"/>
    <w:rsid w:val="0097593B"/>
    <w:rsid w:val="00982F8A"/>
    <w:rsid w:val="009833CE"/>
    <w:rsid w:val="00990FD0"/>
    <w:rsid w:val="00991DE8"/>
    <w:rsid w:val="00996B72"/>
    <w:rsid w:val="009A486C"/>
    <w:rsid w:val="009A4B66"/>
    <w:rsid w:val="009B108C"/>
    <w:rsid w:val="009C4A14"/>
    <w:rsid w:val="009C5853"/>
    <w:rsid w:val="009C5AAF"/>
    <w:rsid w:val="009D195F"/>
    <w:rsid w:val="009E1EDC"/>
    <w:rsid w:val="009E2610"/>
    <w:rsid w:val="009E3519"/>
    <w:rsid w:val="009E6310"/>
    <w:rsid w:val="009F06FB"/>
    <w:rsid w:val="009F10E9"/>
    <w:rsid w:val="009F3418"/>
    <w:rsid w:val="009F68AB"/>
    <w:rsid w:val="00A00D6C"/>
    <w:rsid w:val="00A00D9B"/>
    <w:rsid w:val="00A06B4A"/>
    <w:rsid w:val="00A16805"/>
    <w:rsid w:val="00A20DFF"/>
    <w:rsid w:val="00A230E8"/>
    <w:rsid w:val="00A24847"/>
    <w:rsid w:val="00A25E1B"/>
    <w:rsid w:val="00A304FA"/>
    <w:rsid w:val="00A308E2"/>
    <w:rsid w:val="00A3376E"/>
    <w:rsid w:val="00A4078F"/>
    <w:rsid w:val="00A50D71"/>
    <w:rsid w:val="00A51965"/>
    <w:rsid w:val="00A52B33"/>
    <w:rsid w:val="00A53739"/>
    <w:rsid w:val="00A55A31"/>
    <w:rsid w:val="00A55B55"/>
    <w:rsid w:val="00A57446"/>
    <w:rsid w:val="00A5798F"/>
    <w:rsid w:val="00A614A7"/>
    <w:rsid w:val="00A61779"/>
    <w:rsid w:val="00A6186E"/>
    <w:rsid w:val="00A624AD"/>
    <w:rsid w:val="00A64413"/>
    <w:rsid w:val="00A731D8"/>
    <w:rsid w:val="00A76CA2"/>
    <w:rsid w:val="00A848D6"/>
    <w:rsid w:val="00A86580"/>
    <w:rsid w:val="00A86FAB"/>
    <w:rsid w:val="00AA1535"/>
    <w:rsid w:val="00AB2657"/>
    <w:rsid w:val="00AC0BCE"/>
    <w:rsid w:val="00AC3FE9"/>
    <w:rsid w:val="00AD046A"/>
    <w:rsid w:val="00AD06F1"/>
    <w:rsid w:val="00AD1D0C"/>
    <w:rsid w:val="00AD28C3"/>
    <w:rsid w:val="00AE0552"/>
    <w:rsid w:val="00AE1551"/>
    <w:rsid w:val="00AE51E4"/>
    <w:rsid w:val="00AE7BF9"/>
    <w:rsid w:val="00AF0D77"/>
    <w:rsid w:val="00AF26DF"/>
    <w:rsid w:val="00AF3ACA"/>
    <w:rsid w:val="00AF4E2B"/>
    <w:rsid w:val="00B03283"/>
    <w:rsid w:val="00B04CC7"/>
    <w:rsid w:val="00B0641A"/>
    <w:rsid w:val="00B13145"/>
    <w:rsid w:val="00B227EB"/>
    <w:rsid w:val="00B244C3"/>
    <w:rsid w:val="00B25A06"/>
    <w:rsid w:val="00B26366"/>
    <w:rsid w:val="00B30DA3"/>
    <w:rsid w:val="00B4136B"/>
    <w:rsid w:val="00B4243F"/>
    <w:rsid w:val="00B4693F"/>
    <w:rsid w:val="00B5122E"/>
    <w:rsid w:val="00B70D49"/>
    <w:rsid w:val="00B83781"/>
    <w:rsid w:val="00B85DE8"/>
    <w:rsid w:val="00B93D70"/>
    <w:rsid w:val="00B96B26"/>
    <w:rsid w:val="00BA06A1"/>
    <w:rsid w:val="00BA2915"/>
    <w:rsid w:val="00BA3397"/>
    <w:rsid w:val="00BA3F43"/>
    <w:rsid w:val="00BA68BB"/>
    <w:rsid w:val="00BA7F73"/>
    <w:rsid w:val="00BB19D6"/>
    <w:rsid w:val="00BB1F5C"/>
    <w:rsid w:val="00BC642B"/>
    <w:rsid w:val="00BD29AB"/>
    <w:rsid w:val="00BD4D5A"/>
    <w:rsid w:val="00BD6CE6"/>
    <w:rsid w:val="00BE523B"/>
    <w:rsid w:val="00BE7EE8"/>
    <w:rsid w:val="00BF5612"/>
    <w:rsid w:val="00BF73C3"/>
    <w:rsid w:val="00C0087D"/>
    <w:rsid w:val="00C058B9"/>
    <w:rsid w:val="00C068C7"/>
    <w:rsid w:val="00C07B32"/>
    <w:rsid w:val="00C115CB"/>
    <w:rsid w:val="00C11B1F"/>
    <w:rsid w:val="00C22610"/>
    <w:rsid w:val="00C22EF5"/>
    <w:rsid w:val="00C2765E"/>
    <w:rsid w:val="00C3177D"/>
    <w:rsid w:val="00C34457"/>
    <w:rsid w:val="00C3451B"/>
    <w:rsid w:val="00C40092"/>
    <w:rsid w:val="00C409E1"/>
    <w:rsid w:val="00C43235"/>
    <w:rsid w:val="00C51563"/>
    <w:rsid w:val="00C55121"/>
    <w:rsid w:val="00C56375"/>
    <w:rsid w:val="00C7043B"/>
    <w:rsid w:val="00C816F2"/>
    <w:rsid w:val="00C85E39"/>
    <w:rsid w:val="00C9287B"/>
    <w:rsid w:val="00C92C34"/>
    <w:rsid w:val="00C9343D"/>
    <w:rsid w:val="00C95DC1"/>
    <w:rsid w:val="00CA075A"/>
    <w:rsid w:val="00CA1F50"/>
    <w:rsid w:val="00CA525E"/>
    <w:rsid w:val="00CA59CC"/>
    <w:rsid w:val="00CA69C2"/>
    <w:rsid w:val="00CB1851"/>
    <w:rsid w:val="00CB5675"/>
    <w:rsid w:val="00CB6484"/>
    <w:rsid w:val="00CB65E3"/>
    <w:rsid w:val="00CB73AA"/>
    <w:rsid w:val="00CC14B5"/>
    <w:rsid w:val="00CC7DBB"/>
    <w:rsid w:val="00CD4C24"/>
    <w:rsid w:val="00CE3440"/>
    <w:rsid w:val="00CF4904"/>
    <w:rsid w:val="00CF5308"/>
    <w:rsid w:val="00D02B6D"/>
    <w:rsid w:val="00D04E7E"/>
    <w:rsid w:val="00D128E0"/>
    <w:rsid w:val="00D22D79"/>
    <w:rsid w:val="00D23783"/>
    <w:rsid w:val="00D25619"/>
    <w:rsid w:val="00D41798"/>
    <w:rsid w:val="00D42CE3"/>
    <w:rsid w:val="00D435CD"/>
    <w:rsid w:val="00D45ABF"/>
    <w:rsid w:val="00D524A9"/>
    <w:rsid w:val="00D60D35"/>
    <w:rsid w:val="00D678AA"/>
    <w:rsid w:val="00D71114"/>
    <w:rsid w:val="00D727F5"/>
    <w:rsid w:val="00D77381"/>
    <w:rsid w:val="00D82C4A"/>
    <w:rsid w:val="00D83D3B"/>
    <w:rsid w:val="00D86B93"/>
    <w:rsid w:val="00D92738"/>
    <w:rsid w:val="00D946EA"/>
    <w:rsid w:val="00DA4E2E"/>
    <w:rsid w:val="00DB27B1"/>
    <w:rsid w:val="00DB2D30"/>
    <w:rsid w:val="00DB6E4A"/>
    <w:rsid w:val="00DC4380"/>
    <w:rsid w:val="00DC5067"/>
    <w:rsid w:val="00DC5CE2"/>
    <w:rsid w:val="00DE0A00"/>
    <w:rsid w:val="00DE1FB3"/>
    <w:rsid w:val="00DE398B"/>
    <w:rsid w:val="00DF5FA7"/>
    <w:rsid w:val="00E03082"/>
    <w:rsid w:val="00E058E3"/>
    <w:rsid w:val="00E05C98"/>
    <w:rsid w:val="00E0669E"/>
    <w:rsid w:val="00E13E7C"/>
    <w:rsid w:val="00E15513"/>
    <w:rsid w:val="00E157CA"/>
    <w:rsid w:val="00E15D14"/>
    <w:rsid w:val="00E17D94"/>
    <w:rsid w:val="00E241BF"/>
    <w:rsid w:val="00E241D6"/>
    <w:rsid w:val="00E25728"/>
    <w:rsid w:val="00E261A0"/>
    <w:rsid w:val="00E302A7"/>
    <w:rsid w:val="00E31776"/>
    <w:rsid w:val="00E33FC2"/>
    <w:rsid w:val="00E353EA"/>
    <w:rsid w:val="00E410D4"/>
    <w:rsid w:val="00E41102"/>
    <w:rsid w:val="00E44E9D"/>
    <w:rsid w:val="00E50938"/>
    <w:rsid w:val="00E52C8E"/>
    <w:rsid w:val="00E542E5"/>
    <w:rsid w:val="00E609C3"/>
    <w:rsid w:val="00E61FF2"/>
    <w:rsid w:val="00E62B22"/>
    <w:rsid w:val="00E62BAC"/>
    <w:rsid w:val="00E65CB8"/>
    <w:rsid w:val="00E73CFB"/>
    <w:rsid w:val="00E7585C"/>
    <w:rsid w:val="00E94F4C"/>
    <w:rsid w:val="00E95E26"/>
    <w:rsid w:val="00E97DD6"/>
    <w:rsid w:val="00EA2A78"/>
    <w:rsid w:val="00EA2BA5"/>
    <w:rsid w:val="00EA51BB"/>
    <w:rsid w:val="00EB2561"/>
    <w:rsid w:val="00EB398B"/>
    <w:rsid w:val="00EB7D7E"/>
    <w:rsid w:val="00EC0FD5"/>
    <w:rsid w:val="00EC2A81"/>
    <w:rsid w:val="00EC428D"/>
    <w:rsid w:val="00ED4FF1"/>
    <w:rsid w:val="00ED5BF5"/>
    <w:rsid w:val="00ED5E8D"/>
    <w:rsid w:val="00EE4270"/>
    <w:rsid w:val="00EE6FD5"/>
    <w:rsid w:val="00EE770C"/>
    <w:rsid w:val="00EF3792"/>
    <w:rsid w:val="00EF5038"/>
    <w:rsid w:val="00F00D54"/>
    <w:rsid w:val="00F0130A"/>
    <w:rsid w:val="00F01A37"/>
    <w:rsid w:val="00F04D10"/>
    <w:rsid w:val="00F04ED4"/>
    <w:rsid w:val="00F05264"/>
    <w:rsid w:val="00F0768E"/>
    <w:rsid w:val="00F11800"/>
    <w:rsid w:val="00F11B4F"/>
    <w:rsid w:val="00F1693B"/>
    <w:rsid w:val="00F17AC2"/>
    <w:rsid w:val="00F25205"/>
    <w:rsid w:val="00F27696"/>
    <w:rsid w:val="00F277BC"/>
    <w:rsid w:val="00F278E0"/>
    <w:rsid w:val="00F27C96"/>
    <w:rsid w:val="00F3225C"/>
    <w:rsid w:val="00F34A29"/>
    <w:rsid w:val="00F53B8B"/>
    <w:rsid w:val="00F55CFD"/>
    <w:rsid w:val="00F6400F"/>
    <w:rsid w:val="00F67031"/>
    <w:rsid w:val="00F70750"/>
    <w:rsid w:val="00F743B7"/>
    <w:rsid w:val="00F74ADA"/>
    <w:rsid w:val="00F8072A"/>
    <w:rsid w:val="00F816F7"/>
    <w:rsid w:val="00F834A6"/>
    <w:rsid w:val="00F901D1"/>
    <w:rsid w:val="00F97983"/>
    <w:rsid w:val="00F97F73"/>
    <w:rsid w:val="00FA31C0"/>
    <w:rsid w:val="00FA4CD2"/>
    <w:rsid w:val="00FB28B5"/>
    <w:rsid w:val="00FB54BC"/>
    <w:rsid w:val="00FC0484"/>
    <w:rsid w:val="00FC0D6F"/>
    <w:rsid w:val="00FC1EBE"/>
    <w:rsid w:val="00FC22C1"/>
    <w:rsid w:val="00FC2C3F"/>
    <w:rsid w:val="00FC3F8F"/>
    <w:rsid w:val="00FC45FA"/>
    <w:rsid w:val="00FC6296"/>
    <w:rsid w:val="00FC66E3"/>
    <w:rsid w:val="00FC7A80"/>
    <w:rsid w:val="00FD23EB"/>
    <w:rsid w:val="00FF7637"/>
    <w:rsid w:val="1FD91A08"/>
    <w:rsid w:val="423D5F1F"/>
    <w:rsid w:val="47457393"/>
    <w:rsid w:val="4AF51B04"/>
    <w:rsid w:val="631847A6"/>
    <w:rsid w:val="7709E8B7"/>
    <w:rsid w:val="7945485F"/>
    <w:rsid w:val="7D89D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9B80"/>
  <w15:chartTrackingRefBased/>
  <w15:docId w15:val="{0DC3BAB7-ECB3-4D77-B60A-8F740FA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4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04E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3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3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62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9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9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49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49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95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96D2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93D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AA"/>
  </w:style>
  <w:style w:type="paragraph" w:styleId="Stopka">
    <w:name w:val="footer"/>
    <w:basedOn w:val="Normalny"/>
    <w:link w:val="StopkaZnak"/>
    <w:uiPriority w:val="99"/>
    <w:unhideWhenUsed/>
    <w:rsid w:val="00D6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AA"/>
  </w:style>
  <w:style w:type="character" w:customStyle="1" w:styleId="ui-provider">
    <w:name w:val="ui-provider"/>
    <w:basedOn w:val="Domylnaczcionkaakapitu"/>
    <w:rsid w:val="00AE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aktplastiko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7271690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ktplastikow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aktplastikowy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ktplastikowy.pl/publikacje" TargetMode="External"/><Relationship Id="rId1" Type="http://schemas.openxmlformats.org/officeDocument/2006/relationships/hyperlink" Target="http://www.paktplastikowy.pl/publika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58A3-8E27-448C-967B-925FAFEF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12046</CharactersWithSpaces>
  <SharedDoc>false</SharedDoc>
  <HLinks>
    <vt:vector size="36" baseType="variant">
      <vt:variant>
        <vt:i4>4391039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mailto:sekretariat@paktplastikowy.pl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https://www.linkedin.com/company/72716908/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http://www.paktplastikowy.pl/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mailto:sekretariat@paktplastikowy.pl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http://www.paktplastikowy.pl/publikacje</vt:lpwstr>
      </vt:variant>
      <vt:variant>
        <vt:lpwstr/>
      </vt:variant>
      <vt:variant>
        <vt:i4>8061035</vt:i4>
      </vt:variant>
      <vt:variant>
        <vt:i4>0</vt:i4>
      </vt:variant>
      <vt:variant>
        <vt:i4>0</vt:i4>
      </vt:variant>
      <vt:variant>
        <vt:i4>5</vt:i4>
      </vt:variant>
      <vt:variant>
        <vt:lpwstr>http://www.paktplastikowy.pl/publikacje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Wyrodek</dc:creator>
  <cp:keywords/>
  <dc:description/>
  <cp:lastModifiedBy>Edyta Wyrodek</cp:lastModifiedBy>
  <cp:revision>3</cp:revision>
  <dcterms:created xsi:type="dcterms:W3CDTF">2023-10-18T13:26:00Z</dcterms:created>
  <dcterms:modified xsi:type="dcterms:W3CDTF">2023-10-19T08:51:00Z</dcterms:modified>
</cp:coreProperties>
</file>