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45D1" w14:textId="4A83C017" w:rsidR="008B593F" w:rsidRPr="00734042" w:rsidRDefault="008B593F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6B3341E" w14:textId="77777777" w:rsidR="003A714F" w:rsidRPr="00734042" w:rsidRDefault="003A714F" w:rsidP="003A714F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Komunikat prasowy</w:t>
      </w:r>
    </w:p>
    <w:p w14:paraId="3B6CFDF5" w14:textId="752E77C0" w:rsidR="007D60B2" w:rsidRPr="00734042" w:rsidRDefault="007D60B2" w:rsidP="009319BC">
      <w:pPr>
        <w:spacing w:after="60" w:line="264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Warszawa, </w:t>
      </w:r>
      <w:r w:rsidR="004C7C63" w:rsidRPr="00734042">
        <w:rPr>
          <w:rFonts w:asciiTheme="majorHAnsi" w:hAnsiTheme="majorHAnsi" w:cstheme="majorHAnsi"/>
          <w:sz w:val="21"/>
          <w:szCs w:val="21"/>
        </w:rPr>
        <w:t>1</w:t>
      </w:r>
      <w:r w:rsidR="00AF6EC0">
        <w:rPr>
          <w:rFonts w:asciiTheme="majorHAnsi" w:hAnsiTheme="majorHAnsi" w:cstheme="majorHAnsi"/>
          <w:sz w:val="21"/>
          <w:szCs w:val="21"/>
        </w:rPr>
        <w:t>8 maja 2022 r.</w:t>
      </w:r>
    </w:p>
    <w:p w14:paraId="59BE4C30" w14:textId="77777777" w:rsidR="007D60B2" w:rsidRPr="00734042" w:rsidRDefault="007D60B2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9CDF3DA" w14:textId="72228EC2" w:rsidR="00E35BE9" w:rsidRPr="00734042" w:rsidRDefault="00AF6EC0" w:rsidP="009319BC">
      <w:pPr>
        <w:pStyle w:val="Tekstkomentarza"/>
        <w:spacing w:after="60" w:line="264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Polski Pakt Plastikowy opublikował Mapę Drogową</w:t>
      </w:r>
      <w:r w:rsidR="00FE656A">
        <w:rPr>
          <w:rStyle w:val="Odwoanieprzypisudolnego"/>
          <w:rFonts w:asciiTheme="majorHAnsi" w:hAnsiTheme="majorHAnsi" w:cstheme="majorHAnsi"/>
          <w:b/>
          <w:bCs/>
          <w:sz w:val="22"/>
          <w:szCs w:val="22"/>
        </w:rPr>
        <w:footnoteReference w:id="2"/>
      </w:r>
      <w:r w:rsidR="00596316">
        <w:rPr>
          <w:rFonts w:asciiTheme="majorHAnsi" w:hAnsiTheme="majorHAnsi" w:cstheme="majorHAnsi"/>
          <w:b/>
          <w:bCs/>
          <w:sz w:val="22"/>
          <w:szCs w:val="22"/>
        </w:rPr>
        <w:t xml:space="preserve"> 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strategiczny</w:t>
      </w:r>
      <w:r w:rsidR="0059631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dokument, który pokazuje, jakie zadani</w:t>
      </w:r>
      <w:r w:rsidR="00596316">
        <w:rPr>
          <w:rFonts w:asciiTheme="majorHAnsi" w:hAnsiTheme="majorHAnsi" w:cstheme="majorHAnsi"/>
          <w:b/>
          <w:bCs/>
          <w:sz w:val="22"/>
          <w:szCs w:val="22"/>
        </w:rPr>
        <w:t>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006E">
        <w:rPr>
          <w:rFonts w:asciiTheme="majorHAnsi" w:hAnsiTheme="majorHAnsi" w:cstheme="majorHAnsi"/>
          <w:b/>
          <w:bCs/>
          <w:sz w:val="22"/>
          <w:szCs w:val="22"/>
        </w:rPr>
        <w:t>należy wykonać, aby zamknąć obieg opakowań z tworzyw sztucznych w Polsce do 2025 roku.</w:t>
      </w:r>
    </w:p>
    <w:p w14:paraId="25204C17" w14:textId="6E0455FF" w:rsidR="00E35BE9" w:rsidRDefault="00E35BE9" w:rsidP="009319BC">
      <w:pPr>
        <w:spacing w:after="60" w:line="264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76416CA" w14:textId="29EC9307" w:rsidR="007226F0" w:rsidRDefault="007226F0" w:rsidP="007226F0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Każdego roku </w:t>
      </w:r>
      <w:r w:rsidR="00596316">
        <w:rPr>
          <w:rFonts w:asciiTheme="majorHAnsi" w:hAnsiTheme="majorHAnsi" w:cstheme="majorHAnsi"/>
          <w:b/>
          <w:bCs/>
          <w:sz w:val="21"/>
          <w:szCs w:val="21"/>
        </w:rPr>
        <w:t>świat zużywa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około 100 gigaton zasobów – </w:t>
      </w:r>
      <w:r w:rsidR="00596316">
        <w:rPr>
          <w:rFonts w:asciiTheme="majorHAnsi" w:hAnsiTheme="majorHAnsi" w:cstheme="majorHAnsi"/>
          <w:b/>
          <w:bCs/>
          <w:sz w:val="21"/>
          <w:szCs w:val="21"/>
        </w:rPr>
        <w:t>d</w:t>
      </w:r>
      <w:r>
        <w:rPr>
          <w:rFonts w:asciiTheme="majorHAnsi" w:hAnsiTheme="majorHAnsi" w:cstheme="majorHAnsi"/>
          <w:b/>
          <w:bCs/>
          <w:sz w:val="21"/>
          <w:szCs w:val="21"/>
        </w:rPr>
        <w:t>o gospodarki zawracamy jedynie 8,6% z nich</w:t>
      </w:r>
      <w:r w:rsidR="00FF16DC">
        <w:rPr>
          <w:rStyle w:val="Odwoanieprzypisudolnego"/>
          <w:rFonts w:asciiTheme="majorHAnsi" w:hAnsiTheme="majorHAnsi" w:cstheme="majorHAnsi"/>
          <w:b/>
          <w:bCs/>
          <w:sz w:val="21"/>
          <w:szCs w:val="21"/>
        </w:rPr>
        <w:footnoteReference w:id="3"/>
      </w:r>
      <w:r>
        <w:rPr>
          <w:rFonts w:asciiTheme="majorHAnsi" w:hAnsiTheme="majorHAnsi" w:cstheme="majorHAnsi"/>
          <w:b/>
          <w:bCs/>
          <w:sz w:val="21"/>
          <w:szCs w:val="21"/>
        </w:rPr>
        <w:t>. Przejście z gospodarki linearnej na cyrkularną</w:t>
      </w:r>
      <w:r w:rsidR="00E34618">
        <w:rPr>
          <w:rFonts w:asciiTheme="majorHAnsi" w:hAnsiTheme="majorHAnsi" w:cstheme="majorHAnsi"/>
          <w:b/>
          <w:bCs/>
          <w:sz w:val="21"/>
          <w:szCs w:val="21"/>
        </w:rPr>
        <w:t xml:space="preserve"> jest ogromnym wyzwaniem, przed </w:t>
      </w:r>
      <w:r w:rsidR="00596316">
        <w:rPr>
          <w:rFonts w:asciiTheme="majorHAnsi" w:hAnsiTheme="majorHAnsi" w:cstheme="majorHAnsi"/>
          <w:b/>
          <w:bCs/>
          <w:sz w:val="21"/>
          <w:szCs w:val="21"/>
        </w:rPr>
        <w:t>którym stoi także nasz kraj</w:t>
      </w:r>
      <w:r w:rsidR="00E34618">
        <w:rPr>
          <w:rFonts w:asciiTheme="majorHAnsi" w:hAnsiTheme="majorHAnsi" w:cstheme="majorHAnsi"/>
          <w:b/>
          <w:bCs/>
          <w:sz w:val="21"/>
          <w:szCs w:val="21"/>
        </w:rPr>
        <w:t>.</w:t>
      </w:r>
      <w:r w:rsidR="00596316">
        <w:rPr>
          <w:rFonts w:asciiTheme="majorHAnsi" w:hAnsiTheme="majorHAnsi" w:cstheme="majorHAnsi"/>
          <w:b/>
          <w:bCs/>
          <w:sz w:val="21"/>
          <w:szCs w:val="21"/>
        </w:rPr>
        <w:t xml:space="preserve"> Poszczególne sektory wymagają konkretnego planu</w:t>
      </w:r>
      <w:r w:rsidR="00E86DFE">
        <w:rPr>
          <w:rFonts w:asciiTheme="majorHAnsi" w:hAnsiTheme="majorHAnsi" w:cstheme="majorHAnsi"/>
          <w:b/>
          <w:bCs/>
          <w:sz w:val="21"/>
          <w:szCs w:val="21"/>
        </w:rPr>
        <w:t xml:space="preserve"> działania, aby zmienić system, w jakim funkcjonujemy.</w:t>
      </w:r>
      <w:r w:rsidR="00E34618">
        <w:rPr>
          <w:rFonts w:asciiTheme="majorHAnsi" w:hAnsiTheme="majorHAnsi" w:cstheme="majorHAnsi"/>
          <w:b/>
          <w:bCs/>
          <w:sz w:val="21"/>
          <w:szCs w:val="21"/>
        </w:rPr>
        <w:t xml:space="preserve"> 18 maja Polski Pakt Plastikowy opublikował </w:t>
      </w:r>
      <w:r w:rsidR="00E86DFE">
        <w:rPr>
          <w:rFonts w:asciiTheme="majorHAnsi" w:hAnsiTheme="majorHAnsi" w:cstheme="majorHAnsi"/>
          <w:b/>
          <w:bCs/>
          <w:sz w:val="21"/>
          <w:szCs w:val="21"/>
        </w:rPr>
        <w:t xml:space="preserve">taki plan – </w:t>
      </w:r>
      <w:r w:rsidR="00E34618">
        <w:rPr>
          <w:rFonts w:asciiTheme="majorHAnsi" w:hAnsiTheme="majorHAnsi" w:cstheme="majorHAnsi"/>
          <w:b/>
          <w:bCs/>
          <w:sz w:val="21"/>
          <w:szCs w:val="21"/>
        </w:rPr>
        <w:t>Mapę</w:t>
      </w:r>
      <w:r w:rsidR="00E86DFE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E34618">
        <w:rPr>
          <w:rFonts w:asciiTheme="majorHAnsi" w:hAnsiTheme="majorHAnsi" w:cstheme="majorHAnsi"/>
          <w:b/>
          <w:bCs/>
          <w:sz w:val="21"/>
          <w:szCs w:val="21"/>
        </w:rPr>
        <w:t>Drogową, w której opisuje w jaki sposób zamknąć obieg opakowań z tworzyw sztucznych w Polsce do 2025 roku.</w:t>
      </w:r>
      <w:r w:rsidR="00596316">
        <w:rPr>
          <w:rFonts w:asciiTheme="majorHAnsi" w:hAnsiTheme="majorHAnsi" w:cstheme="majorHAnsi"/>
          <w:b/>
          <w:bCs/>
          <w:sz w:val="21"/>
          <w:szCs w:val="21"/>
        </w:rPr>
        <w:t xml:space="preserve"> To pierwszy taki dokument w Polsce i dziewiąty na świecie.</w:t>
      </w:r>
    </w:p>
    <w:p w14:paraId="4BC0088A" w14:textId="21147EF6" w:rsidR="00E86DFE" w:rsidRDefault="00E86DFE" w:rsidP="007226F0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4EB42A02" w14:textId="14F2DB1C" w:rsidR="00BD33F9" w:rsidRDefault="00E86DFE" w:rsidP="007226F0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ab/>
      </w:r>
      <w:r w:rsidR="00532D83">
        <w:rPr>
          <w:rFonts w:asciiTheme="majorHAnsi" w:hAnsiTheme="majorHAnsi" w:cstheme="majorHAnsi"/>
          <w:sz w:val="21"/>
          <w:szCs w:val="21"/>
        </w:rPr>
        <w:t>Tworzywa sztuczne, dzięki swoim licznym zaletom, od lat pięćdziesiątych poprzedniego wieku stały się integralną częścią naszego świata</w:t>
      </w:r>
      <w:r w:rsidR="00BD33F9">
        <w:rPr>
          <w:rFonts w:asciiTheme="majorHAnsi" w:hAnsiTheme="majorHAnsi" w:cstheme="majorHAnsi"/>
          <w:sz w:val="21"/>
          <w:szCs w:val="21"/>
        </w:rPr>
        <w:t>.</w:t>
      </w:r>
      <w:r w:rsidR="00532D83">
        <w:rPr>
          <w:rFonts w:asciiTheme="majorHAnsi" w:hAnsiTheme="majorHAnsi" w:cstheme="majorHAnsi"/>
          <w:sz w:val="21"/>
          <w:szCs w:val="21"/>
        </w:rPr>
        <w:t xml:space="preserve"> </w:t>
      </w:r>
      <w:r w:rsidR="00BD33F9">
        <w:rPr>
          <w:rFonts w:asciiTheme="majorHAnsi" w:hAnsiTheme="majorHAnsi" w:cstheme="majorHAnsi"/>
          <w:sz w:val="21"/>
          <w:szCs w:val="21"/>
        </w:rPr>
        <w:t>K</w:t>
      </w:r>
      <w:r w:rsidR="00532D83">
        <w:rPr>
          <w:rFonts w:asciiTheme="majorHAnsi" w:hAnsiTheme="majorHAnsi" w:cstheme="majorHAnsi"/>
          <w:sz w:val="21"/>
          <w:szCs w:val="21"/>
        </w:rPr>
        <w:t xml:space="preserve">orzystanie z </w:t>
      </w:r>
      <w:r w:rsidR="00D75CB4">
        <w:rPr>
          <w:rFonts w:asciiTheme="majorHAnsi" w:hAnsiTheme="majorHAnsi" w:cstheme="majorHAnsi"/>
          <w:sz w:val="21"/>
          <w:szCs w:val="21"/>
        </w:rPr>
        <w:t>nich</w:t>
      </w:r>
      <w:r w:rsidR="00BD33F9">
        <w:rPr>
          <w:rFonts w:asciiTheme="majorHAnsi" w:hAnsiTheme="majorHAnsi" w:cstheme="majorHAnsi"/>
          <w:sz w:val="21"/>
          <w:szCs w:val="21"/>
        </w:rPr>
        <w:t xml:space="preserve">, tak jak robimy to obecnie, </w:t>
      </w:r>
      <w:r w:rsidR="00B27647">
        <w:rPr>
          <w:rFonts w:asciiTheme="majorHAnsi" w:hAnsiTheme="majorHAnsi" w:cstheme="majorHAnsi"/>
          <w:sz w:val="21"/>
          <w:szCs w:val="21"/>
        </w:rPr>
        <w:t>czyli w sposób</w:t>
      </w:r>
      <w:r w:rsidR="00BD33F9">
        <w:rPr>
          <w:rFonts w:asciiTheme="majorHAnsi" w:hAnsiTheme="majorHAnsi" w:cstheme="majorHAnsi"/>
          <w:sz w:val="21"/>
          <w:szCs w:val="21"/>
        </w:rPr>
        <w:t xml:space="preserve"> niezrównoważony i linearny, jest ogromnym zagrożeniem dla środowiska. Szacuje się, że do 2040 roku </w:t>
      </w:r>
      <w:r w:rsidR="00BD33F9" w:rsidRPr="00BD33F9">
        <w:rPr>
          <w:rFonts w:asciiTheme="majorHAnsi" w:hAnsiTheme="majorHAnsi" w:cstheme="majorHAnsi"/>
          <w:sz w:val="21"/>
          <w:szCs w:val="21"/>
        </w:rPr>
        <w:t>ilość odpadów plastikowych trafiających do oceanów</w:t>
      </w:r>
      <w:r w:rsidR="00BD33F9">
        <w:rPr>
          <w:rFonts w:asciiTheme="majorHAnsi" w:hAnsiTheme="majorHAnsi" w:cstheme="majorHAnsi"/>
          <w:sz w:val="21"/>
          <w:szCs w:val="21"/>
        </w:rPr>
        <w:t xml:space="preserve"> ma się potroić</w:t>
      </w:r>
      <w:r w:rsidR="007E4CC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  <w:r w:rsidR="00BD33F9">
        <w:rPr>
          <w:rFonts w:asciiTheme="majorHAnsi" w:hAnsiTheme="majorHAnsi" w:cstheme="majorHAnsi"/>
          <w:sz w:val="21"/>
          <w:szCs w:val="21"/>
        </w:rPr>
        <w:t>. Polski rynek tworzyw sztucznych rozwija się w tempie ok. 7,4% rocznie</w:t>
      </w:r>
      <w:r w:rsidR="003458AF">
        <w:rPr>
          <w:rFonts w:asciiTheme="majorHAnsi" w:hAnsiTheme="majorHAnsi" w:cstheme="majorHAnsi"/>
          <w:sz w:val="21"/>
          <w:szCs w:val="21"/>
        </w:rPr>
        <w:t>, a jego głównym odbiorcą jest branża opakowań</w:t>
      </w:r>
      <w:r w:rsidR="001974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5"/>
      </w:r>
      <w:r w:rsidR="003458AF">
        <w:rPr>
          <w:rFonts w:asciiTheme="majorHAnsi" w:hAnsiTheme="majorHAnsi" w:cstheme="majorHAnsi"/>
          <w:sz w:val="21"/>
          <w:szCs w:val="21"/>
        </w:rPr>
        <w:t xml:space="preserve">. Przy notowanym co roku wzroście masy odpadów opakowaniowych, </w:t>
      </w:r>
      <w:r w:rsidR="007E6835">
        <w:rPr>
          <w:rFonts w:asciiTheme="majorHAnsi" w:hAnsiTheme="majorHAnsi" w:cstheme="majorHAnsi"/>
          <w:sz w:val="21"/>
          <w:szCs w:val="21"/>
        </w:rPr>
        <w:t xml:space="preserve">sam </w:t>
      </w:r>
      <w:r w:rsidR="003458AF">
        <w:rPr>
          <w:rFonts w:asciiTheme="majorHAnsi" w:hAnsiTheme="majorHAnsi" w:cstheme="majorHAnsi"/>
          <w:sz w:val="21"/>
          <w:szCs w:val="21"/>
        </w:rPr>
        <w:t>recyk</w:t>
      </w:r>
      <w:r w:rsidR="007E6835">
        <w:rPr>
          <w:rFonts w:asciiTheme="majorHAnsi" w:hAnsiTheme="majorHAnsi" w:cstheme="majorHAnsi"/>
          <w:sz w:val="21"/>
          <w:szCs w:val="21"/>
        </w:rPr>
        <w:t xml:space="preserve">ling nie ma możliwości rozwiązania choćby części naszych problemów. System, na którym się obecnie opieramy nie daje możliwości zamknięcia obiegu – Polski Pakt Plastikowy, </w:t>
      </w:r>
      <w:r w:rsidR="00AD4D6F">
        <w:rPr>
          <w:rFonts w:asciiTheme="majorHAnsi" w:hAnsiTheme="majorHAnsi" w:cstheme="majorHAnsi"/>
          <w:sz w:val="21"/>
          <w:szCs w:val="21"/>
        </w:rPr>
        <w:t>należący</w:t>
      </w:r>
      <w:r w:rsidR="007E6835">
        <w:rPr>
          <w:rFonts w:asciiTheme="majorHAnsi" w:hAnsiTheme="majorHAnsi" w:cstheme="majorHAnsi"/>
          <w:sz w:val="21"/>
          <w:szCs w:val="21"/>
        </w:rPr>
        <w:t xml:space="preserve"> do Plastics </w:t>
      </w:r>
      <w:proofErr w:type="spellStart"/>
      <w:r w:rsidR="007E6835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="007E6835">
        <w:rPr>
          <w:rFonts w:asciiTheme="majorHAnsi" w:hAnsiTheme="majorHAnsi" w:cstheme="majorHAnsi"/>
          <w:sz w:val="21"/>
          <w:szCs w:val="21"/>
        </w:rPr>
        <w:t xml:space="preserve"> Network koordynowanej przez Fundację Ellen MacArthur, powstał we wrześniu 2020 r., aby to zmienić i dziś prezentuje ścieżkę, po której będzie kroczyć przez kolejne 3,5 roku.</w:t>
      </w:r>
    </w:p>
    <w:p w14:paraId="2E29FFCE" w14:textId="7B2689B5" w:rsidR="00532D83" w:rsidRDefault="00532D83" w:rsidP="007226F0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7DD7EC" w14:textId="6E5C7829" w:rsidR="007E6835" w:rsidRPr="007E6835" w:rsidRDefault="007E6835" w:rsidP="007226F0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E6835">
        <w:rPr>
          <w:rFonts w:asciiTheme="majorHAnsi" w:hAnsiTheme="majorHAnsi" w:cstheme="majorHAnsi"/>
          <w:b/>
          <w:bCs/>
          <w:sz w:val="21"/>
          <w:szCs w:val="21"/>
        </w:rPr>
        <w:t>Mapa Drogowa – gotowy przepis na zamknięcie obiegu opakowań z tworzyw sztucznych</w:t>
      </w:r>
    </w:p>
    <w:p w14:paraId="00F4279C" w14:textId="7E85F6F7" w:rsidR="00B87CE6" w:rsidRDefault="00E86DFE" w:rsidP="007E6835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Mapa Drogowa to strategiczny dokument, który szczegółowo opisuje spos</w:t>
      </w:r>
      <w:r w:rsidR="00532D83">
        <w:rPr>
          <w:rFonts w:asciiTheme="majorHAnsi" w:hAnsiTheme="majorHAnsi" w:cstheme="majorHAnsi"/>
          <w:sz w:val="21"/>
          <w:szCs w:val="21"/>
        </w:rPr>
        <w:t xml:space="preserve">ób w jaki Polski Pakt Plastikowy realizuje sześć celów strategicznych, których </w:t>
      </w:r>
      <w:r w:rsidR="007E6835">
        <w:rPr>
          <w:rFonts w:asciiTheme="majorHAnsi" w:hAnsiTheme="majorHAnsi" w:cstheme="majorHAnsi"/>
          <w:sz w:val="21"/>
          <w:szCs w:val="21"/>
        </w:rPr>
        <w:t>spełnienie</w:t>
      </w:r>
      <w:r w:rsidR="00532D83">
        <w:rPr>
          <w:rFonts w:asciiTheme="majorHAnsi" w:hAnsiTheme="majorHAnsi" w:cstheme="majorHAnsi"/>
          <w:sz w:val="21"/>
          <w:szCs w:val="21"/>
        </w:rPr>
        <w:t xml:space="preserve"> pozwoli na zamknięcie obiegu opakowań z tworzyw sztucznych w Polsce do 2025 roku.</w:t>
      </w:r>
      <w:r w:rsidR="00002D05">
        <w:rPr>
          <w:rFonts w:asciiTheme="majorHAnsi" w:hAnsiTheme="majorHAnsi" w:cstheme="majorHAnsi"/>
          <w:sz w:val="21"/>
          <w:szCs w:val="21"/>
        </w:rPr>
        <w:t xml:space="preserve"> To pierwszy tego typu dokument w Polsce</w:t>
      </w:r>
      <w:r w:rsidR="001B4AED">
        <w:rPr>
          <w:rFonts w:asciiTheme="majorHAnsi" w:hAnsiTheme="majorHAnsi" w:cstheme="majorHAnsi"/>
          <w:sz w:val="21"/>
          <w:szCs w:val="21"/>
        </w:rPr>
        <w:t>. W</w:t>
      </w:r>
      <w:r w:rsidR="00E65CEA">
        <w:rPr>
          <w:rFonts w:asciiTheme="majorHAnsi" w:hAnsiTheme="majorHAnsi" w:cstheme="majorHAnsi"/>
          <w:sz w:val="21"/>
          <w:szCs w:val="21"/>
        </w:rPr>
        <w:t xml:space="preserve">skazuje </w:t>
      </w:r>
      <w:r w:rsidR="001B4AED">
        <w:rPr>
          <w:rFonts w:asciiTheme="majorHAnsi" w:hAnsiTheme="majorHAnsi" w:cstheme="majorHAnsi"/>
          <w:sz w:val="21"/>
          <w:szCs w:val="21"/>
        </w:rPr>
        <w:t xml:space="preserve">on </w:t>
      </w:r>
      <w:r w:rsidR="00E65CEA">
        <w:rPr>
          <w:rFonts w:asciiTheme="majorHAnsi" w:hAnsiTheme="majorHAnsi" w:cstheme="majorHAnsi"/>
          <w:sz w:val="21"/>
          <w:szCs w:val="21"/>
        </w:rPr>
        <w:t>na kluczowe efekty, jakie mus</w:t>
      </w:r>
      <w:r w:rsidR="00B87CE6">
        <w:rPr>
          <w:rFonts w:asciiTheme="majorHAnsi" w:hAnsiTheme="majorHAnsi" w:cstheme="majorHAnsi"/>
          <w:sz w:val="21"/>
          <w:szCs w:val="21"/>
        </w:rPr>
        <w:t>imy osiągnąć i zadani</w:t>
      </w:r>
      <w:r w:rsidR="0084310B">
        <w:rPr>
          <w:rFonts w:asciiTheme="majorHAnsi" w:hAnsiTheme="majorHAnsi" w:cstheme="majorHAnsi"/>
          <w:sz w:val="21"/>
          <w:szCs w:val="21"/>
        </w:rPr>
        <w:t>a</w:t>
      </w:r>
      <w:r w:rsidR="00B87CE6">
        <w:rPr>
          <w:rFonts w:asciiTheme="majorHAnsi" w:hAnsiTheme="majorHAnsi" w:cstheme="majorHAnsi"/>
          <w:sz w:val="21"/>
          <w:szCs w:val="21"/>
        </w:rPr>
        <w:t xml:space="preserve">, które nam to </w:t>
      </w:r>
      <w:r w:rsidR="001B4AED">
        <w:rPr>
          <w:rFonts w:asciiTheme="majorHAnsi" w:hAnsiTheme="majorHAnsi" w:cstheme="majorHAnsi"/>
          <w:sz w:val="21"/>
          <w:szCs w:val="21"/>
        </w:rPr>
        <w:t>umożliwią</w:t>
      </w:r>
      <w:r w:rsidR="00B87CE6">
        <w:rPr>
          <w:rFonts w:asciiTheme="majorHAnsi" w:hAnsiTheme="majorHAnsi" w:cstheme="majorHAnsi"/>
          <w:sz w:val="21"/>
          <w:szCs w:val="21"/>
        </w:rPr>
        <w:t>.</w:t>
      </w:r>
    </w:p>
    <w:p w14:paraId="793037F5" w14:textId="627C7F8B" w:rsidR="00002D05" w:rsidRDefault="00002D05" w:rsidP="007E6835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Działania Polskiego Paktu Plastikowego przekładają się na zmiany na trzech poziomach. Pierwszym jest zmiana wewnątrz organizacji, które należą do inicjatywy – w tym momencie są to 34 firmy reprezentujące wszystkie etapy łańcucha wartości oraz </w:t>
      </w:r>
      <w:r w:rsidRPr="00611002">
        <w:rPr>
          <w:rFonts w:asciiTheme="majorHAnsi" w:hAnsiTheme="majorHAnsi" w:cstheme="majorHAnsi"/>
          <w:sz w:val="21"/>
          <w:szCs w:val="21"/>
        </w:rPr>
        <w:t xml:space="preserve">16 </w:t>
      </w:r>
      <w:r>
        <w:rPr>
          <w:rFonts w:asciiTheme="majorHAnsi" w:hAnsiTheme="majorHAnsi" w:cstheme="majorHAnsi"/>
          <w:sz w:val="21"/>
          <w:szCs w:val="21"/>
        </w:rPr>
        <w:t>członków wspierających: organizacji międzynarodowych, pozarządowych, branżowych oraz jednostek badawczych. Drugim poziomem są wspólne działania</w:t>
      </w:r>
      <w:r w:rsidR="005C57C7">
        <w:rPr>
          <w:rFonts w:asciiTheme="majorHAnsi" w:hAnsiTheme="majorHAnsi" w:cstheme="majorHAnsi"/>
          <w:sz w:val="21"/>
          <w:szCs w:val="21"/>
        </w:rPr>
        <w:t>, gdzie</w:t>
      </w:r>
      <w:r w:rsidR="0060121F">
        <w:rPr>
          <w:rFonts w:asciiTheme="majorHAnsi" w:hAnsiTheme="majorHAnsi" w:cstheme="majorHAnsi"/>
          <w:sz w:val="21"/>
          <w:szCs w:val="21"/>
        </w:rPr>
        <w:t>,</w:t>
      </w:r>
      <w:r w:rsidR="005C57C7">
        <w:rPr>
          <w:rFonts w:asciiTheme="majorHAnsi" w:hAnsiTheme="majorHAnsi" w:cstheme="majorHAnsi"/>
          <w:sz w:val="21"/>
          <w:szCs w:val="21"/>
        </w:rPr>
        <w:t xml:space="preserve"> wykorzystując efekt synergii</w:t>
      </w:r>
      <w:r w:rsidR="0060121F">
        <w:rPr>
          <w:rFonts w:asciiTheme="majorHAnsi" w:hAnsiTheme="majorHAnsi" w:cstheme="majorHAnsi"/>
          <w:sz w:val="21"/>
          <w:szCs w:val="21"/>
        </w:rPr>
        <w:t>,</w:t>
      </w:r>
      <w:r w:rsidR="005C57C7">
        <w:rPr>
          <w:rFonts w:asciiTheme="majorHAnsi" w:hAnsiTheme="majorHAnsi" w:cstheme="majorHAnsi"/>
          <w:sz w:val="21"/>
          <w:szCs w:val="21"/>
        </w:rPr>
        <w:t xml:space="preserve"> członkowie i członkowie wspierający Paktu razem prowadzą projekty, tworzą narzędzia, raporty</w:t>
      </w:r>
      <w:r w:rsidR="0060121F">
        <w:rPr>
          <w:rFonts w:asciiTheme="majorHAnsi" w:hAnsiTheme="majorHAnsi" w:cstheme="majorHAnsi"/>
          <w:sz w:val="21"/>
          <w:szCs w:val="21"/>
        </w:rPr>
        <w:t xml:space="preserve">, czy kampanie. Ostatni poziom to zmiana na rynku – właśnie na tym poziomie funkcjonuje także Mapa Drogowa. Zawarte w niej szanse dla rynku opakowań są adekwatne dla wszystkich jego przedstawicieli, bez względu na to czy i jak współpracują z Polskim Paktem Plastikowym. </w:t>
      </w:r>
    </w:p>
    <w:p w14:paraId="5D35EACF" w14:textId="3DCCA6C7" w:rsidR="006276FE" w:rsidRDefault="006276FE" w:rsidP="007E6835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Wyzwania związane z tworzywami sztucznymi dostrzegają już wszyscy: rządy, samorządy, biznes, świat nauki, a także konsumenci. Aby Mapa Drogowa uwzględniała wszystkie istotne aspekty zmiany, dokument został poddany licznym konsultacjom w okresie od września 2021 do marca 2022 roku. Brali w nich udział firmy członkowskie Paktu, Komitet Sterujący Paktu, Rada Konsultacyjna Paktu oraz</w:t>
      </w:r>
      <w:r w:rsidR="00337253">
        <w:rPr>
          <w:rFonts w:asciiTheme="majorHAnsi" w:hAnsiTheme="majorHAnsi" w:cstheme="majorHAnsi"/>
          <w:sz w:val="21"/>
          <w:szCs w:val="21"/>
        </w:rPr>
        <w:t>, w ramach otwartych konsultacji,</w:t>
      </w:r>
      <w:r>
        <w:rPr>
          <w:rFonts w:asciiTheme="majorHAnsi" w:hAnsiTheme="majorHAnsi" w:cstheme="majorHAnsi"/>
          <w:sz w:val="21"/>
          <w:szCs w:val="21"/>
        </w:rPr>
        <w:t xml:space="preserve"> niezależni eksperci związani ze środowiskiem akademickim i otoczeniem biznesowym Paktu. </w:t>
      </w:r>
      <w:r w:rsidR="00F67F31">
        <w:rPr>
          <w:rFonts w:asciiTheme="majorHAnsi" w:hAnsiTheme="majorHAnsi" w:cstheme="majorHAnsi"/>
          <w:sz w:val="21"/>
          <w:szCs w:val="21"/>
        </w:rPr>
        <w:t>Opublikowana 18 maja Mapa jest wersją 2.0 dokumentu – pierwsza powstała wraz z ogłoszeniem inicjatywy we wrześniu 2020 roku.</w:t>
      </w:r>
      <w:r w:rsidR="005D0910">
        <w:rPr>
          <w:rFonts w:asciiTheme="majorHAnsi" w:hAnsiTheme="majorHAnsi" w:cstheme="majorHAnsi"/>
          <w:sz w:val="21"/>
          <w:szCs w:val="21"/>
        </w:rPr>
        <w:t xml:space="preserve"> Mapa będzie podlegała cyklicznej rewizji, w oparciu o zdobywane doświadczenie oraz dynamicznie zmieniającą się sytuację na rynku opakowań z tworzyw sztucznych</w:t>
      </w:r>
      <w:r w:rsidR="0058520C">
        <w:rPr>
          <w:rFonts w:asciiTheme="majorHAnsi" w:hAnsiTheme="majorHAnsi" w:cstheme="majorHAnsi"/>
          <w:sz w:val="21"/>
          <w:szCs w:val="21"/>
        </w:rPr>
        <w:t>.</w:t>
      </w:r>
    </w:p>
    <w:p w14:paraId="494F27A7" w14:textId="7CB106DC" w:rsidR="00E86DFE" w:rsidRDefault="00E86DFE" w:rsidP="002C62FD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06115C77" w14:textId="0CCFFE55" w:rsidR="00976E8D" w:rsidRDefault="0060121F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Rewolucja na rynku opakowań z tworzyw sztucznych </w:t>
      </w:r>
      <w:r w:rsidR="004B59D4">
        <w:rPr>
          <w:rFonts w:asciiTheme="majorHAnsi" w:hAnsiTheme="majorHAnsi" w:cstheme="majorHAnsi"/>
          <w:b/>
          <w:bCs/>
          <w:sz w:val="21"/>
          <w:szCs w:val="21"/>
        </w:rPr>
        <w:t>wymaga szerokiego partnerstwa</w:t>
      </w:r>
    </w:p>
    <w:p w14:paraId="28AFF4F7" w14:textId="513A4CD4" w:rsidR="00971E6D" w:rsidRDefault="00971E6D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 w:rsidRPr="00864E4D">
        <w:rPr>
          <w:rFonts w:asciiTheme="majorHAnsi" w:hAnsiTheme="majorHAnsi" w:cstheme="majorHAnsi"/>
          <w:i/>
          <w:iCs/>
          <w:sz w:val="21"/>
          <w:szCs w:val="21"/>
        </w:rPr>
        <w:t>Zadania wynikające z Mapy Drogowej Paktu</w:t>
      </w:r>
      <w:r w:rsidR="0050192B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 charakteryzuje wysoki poziom ambicji</w:t>
      </w:r>
      <w:r w:rsidR="00AC3138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r w:rsidR="006942A1" w:rsidRPr="00864E4D">
        <w:rPr>
          <w:rFonts w:asciiTheme="majorHAnsi" w:hAnsiTheme="majorHAnsi" w:cstheme="majorHAnsi"/>
          <w:i/>
          <w:iCs/>
          <w:sz w:val="21"/>
          <w:szCs w:val="21"/>
        </w:rPr>
        <w:t>Znaleźć w niej można szereg badań i analiz rynku</w:t>
      </w:r>
      <w:r w:rsidR="00121230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 (jak np. badanie rynku sortowni, analiza barier wykorzystania </w:t>
      </w:r>
      <w:proofErr w:type="spellStart"/>
      <w:r w:rsidR="00121230" w:rsidRPr="00864E4D">
        <w:rPr>
          <w:rFonts w:asciiTheme="majorHAnsi" w:hAnsiTheme="majorHAnsi" w:cstheme="majorHAnsi"/>
          <w:i/>
          <w:iCs/>
          <w:sz w:val="21"/>
          <w:szCs w:val="21"/>
        </w:rPr>
        <w:t>recyklatów</w:t>
      </w:r>
      <w:proofErr w:type="spellEnd"/>
      <w:r w:rsidR="00121230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 w opakowaniach</w:t>
      </w:r>
      <w:r w:rsidR="00F25FB6" w:rsidRPr="00864E4D">
        <w:rPr>
          <w:rFonts w:asciiTheme="majorHAnsi" w:hAnsiTheme="majorHAnsi" w:cstheme="majorHAnsi"/>
          <w:i/>
          <w:iCs/>
          <w:sz w:val="21"/>
          <w:szCs w:val="21"/>
        </w:rPr>
        <w:t>, czy stworzenie mapy przepływów opakowań i odpadów opakowaniowych z tworzyw sztucznych w Polsce)</w:t>
      </w:r>
      <w:r w:rsidR="004B279F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, ale i bardzo konkretnych działań dla poszczególnych etapów łańcucha wartości opakowań z tworzyw sztucznych (np. eliminacja opakowań nadmiernych i problematycznych, </w:t>
      </w:r>
      <w:r w:rsidR="00CC5BE7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stosowanie określonych zasad </w:t>
      </w:r>
      <w:proofErr w:type="spellStart"/>
      <w:r w:rsidR="00670786" w:rsidRPr="00864E4D">
        <w:rPr>
          <w:rFonts w:asciiTheme="majorHAnsi" w:hAnsiTheme="majorHAnsi" w:cstheme="majorHAnsi"/>
          <w:i/>
          <w:iCs/>
          <w:sz w:val="21"/>
          <w:szCs w:val="21"/>
        </w:rPr>
        <w:t>ekoprojektowania</w:t>
      </w:r>
      <w:proofErr w:type="spellEnd"/>
      <w:r w:rsidR="00670786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, czy </w:t>
      </w:r>
      <w:r w:rsidR="00A17ABE" w:rsidRPr="00864E4D">
        <w:rPr>
          <w:rFonts w:asciiTheme="majorHAnsi" w:hAnsiTheme="majorHAnsi" w:cstheme="majorHAnsi"/>
          <w:i/>
          <w:iCs/>
          <w:sz w:val="21"/>
          <w:szCs w:val="21"/>
        </w:rPr>
        <w:t>prowadzenie projektów w zakresie zamykania obiegu dla opakowań</w:t>
      </w:r>
      <w:r w:rsidR="00CA43A6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). </w:t>
      </w:r>
      <w:r w:rsidR="00AC3138" w:rsidRPr="00864E4D">
        <w:rPr>
          <w:rFonts w:asciiTheme="majorHAnsi" w:hAnsiTheme="majorHAnsi" w:cstheme="majorHAnsi"/>
          <w:i/>
          <w:iCs/>
          <w:sz w:val="21"/>
          <w:szCs w:val="21"/>
        </w:rPr>
        <w:t>Wiemy, że aby udało się zrealizować</w:t>
      </w:r>
      <w:r w:rsidR="00CA43A6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 te założenia</w:t>
      </w:r>
      <w:r w:rsidR="00AC3138" w:rsidRPr="00864E4D">
        <w:rPr>
          <w:rFonts w:asciiTheme="majorHAnsi" w:hAnsiTheme="majorHAnsi" w:cstheme="majorHAnsi"/>
          <w:i/>
          <w:iCs/>
          <w:sz w:val="21"/>
          <w:szCs w:val="21"/>
        </w:rPr>
        <w:t>, konieczne jest zaangażowanie wszystkich</w:t>
      </w:r>
      <w:r w:rsidR="009B7106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 interesariuszy związanych z opakowaniami z tworzyw sztuczny</w:t>
      </w:r>
      <w:r w:rsidR="00CA43A6" w:rsidRPr="00864E4D">
        <w:rPr>
          <w:rFonts w:asciiTheme="majorHAnsi" w:hAnsiTheme="majorHAnsi" w:cstheme="majorHAnsi"/>
          <w:i/>
          <w:iCs/>
          <w:sz w:val="21"/>
          <w:szCs w:val="21"/>
        </w:rPr>
        <w:t xml:space="preserve">ch. </w:t>
      </w:r>
      <w:r w:rsidR="00537788" w:rsidRPr="00864E4D">
        <w:rPr>
          <w:rFonts w:asciiTheme="majorHAnsi" w:hAnsiTheme="majorHAnsi" w:cstheme="majorHAnsi"/>
          <w:i/>
          <w:iCs/>
          <w:sz w:val="21"/>
          <w:szCs w:val="21"/>
        </w:rPr>
        <w:t>Dlatego te</w:t>
      </w:r>
      <w:r w:rsidR="00BA2F76" w:rsidRPr="00864E4D">
        <w:rPr>
          <w:rFonts w:asciiTheme="majorHAnsi" w:hAnsiTheme="majorHAnsi" w:cstheme="majorHAnsi"/>
          <w:i/>
          <w:iCs/>
          <w:sz w:val="21"/>
          <w:szCs w:val="21"/>
        </w:rPr>
        <w:t>ż niezwykle cieszymy się, że stale powiększa się grono osób i instytucji zaangażowanych w prace Paktu</w:t>
      </w:r>
      <w:r w:rsidR="00BA2F76">
        <w:rPr>
          <w:rFonts w:asciiTheme="majorHAnsi" w:hAnsiTheme="majorHAnsi" w:cstheme="majorHAnsi"/>
          <w:sz w:val="21"/>
          <w:szCs w:val="21"/>
        </w:rPr>
        <w:t xml:space="preserve"> – mówi </w:t>
      </w:r>
      <w:r w:rsidR="00BA2F76" w:rsidRPr="00864E4D">
        <w:rPr>
          <w:rFonts w:asciiTheme="majorHAnsi" w:hAnsiTheme="majorHAnsi" w:cstheme="majorHAnsi"/>
          <w:b/>
          <w:bCs/>
          <w:sz w:val="21"/>
          <w:szCs w:val="21"/>
        </w:rPr>
        <w:t>Dorota Żmudzińska, ekspertka ds. GOZ i gospodarki odpadami w Polskim Pakcie Plastikowym.</w:t>
      </w:r>
    </w:p>
    <w:p w14:paraId="7C87AD09" w14:textId="59D37F6E" w:rsidR="0034432E" w:rsidRDefault="0034432E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Premiera </w:t>
      </w:r>
      <w:r w:rsidRPr="0034432E">
        <w:rPr>
          <w:rFonts w:asciiTheme="majorHAnsi" w:hAnsiTheme="majorHAnsi" w:cstheme="majorHAnsi"/>
          <w:sz w:val="21"/>
          <w:szCs w:val="21"/>
        </w:rPr>
        <w:t>Mapa</w:t>
      </w:r>
      <w:r>
        <w:rPr>
          <w:rFonts w:asciiTheme="majorHAnsi" w:hAnsiTheme="majorHAnsi" w:cstheme="majorHAnsi"/>
          <w:sz w:val="21"/>
          <w:szCs w:val="21"/>
        </w:rPr>
        <w:t xml:space="preserve"> Drogowej odbyła się na wydarzeniu 18 maja 2022 roku. Była to także okazja do powitania</w:t>
      </w:r>
      <w:r w:rsidR="002C0743">
        <w:rPr>
          <w:rFonts w:asciiTheme="majorHAnsi" w:hAnsiTheme="majorHAnsi" w:cstheme="majorHAnsi"/>
          <w:sz w:val="21"/>
          <w:szCs w:val="21"/>
        </w:rPr>
        <w:t xml:space="preserve"> czterech nowych firm członkowskich:</w:t>
      </w:r>
      <w:r w:rsidR="00B44F20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B44F20">
        <w:rPr>
          <w:rFonts w:asciiTheme="majorHAnsi" w:hAnsiTheme="majorHAnsi" w:cstheme="majorHAnsi"/>
          <w:sz w:val="21"/>
          <w:szCs w:val="21"/>
        </w:rPr>
        <w:t>Cyrkl</w:t>
      </w:r>
      <w:proofErr w:type="spellEnd"/>
      <w:r w:rsidR="00B44F20">
        <w:rPr>
          <w:rFonts w:asciiTheme="majorHAnsi" w:hAnsiTheme="majorHAnsi" w:cstheme="majorHAnsi"/>
          <w:sz w:val="21"/>
          <w:szCs w:val="21"/>
        </w:rPr>
        <w:t xml:space="preserve"> (największa platforma odpadowa w Europie), Lorenz (producent przekąsek), Stena Recycling (gospodarka odpadami i recykling) oraz </w:t>
      </w:r>
      <w:proofErr w:type="spellStart"/>
      <w:r w:rsidR="00B44F20">
        <w:rPr>
          <w:rFonts w:asciiTheme="majorHAnsi" w:hAnsiTheme="majorHAnsi" w:cstheme="majorHAnsi"/>
          <w:sz w:val="21"/>
          <w:szCs w:val="21"/>
        </w:rPr>
        <w:t>Supravis</w:t>
      </w:r>
      <w:proofErr w:type="spellEnd"/>
      <w:r w:rsidR="00B44F20">
        <w:rPr>
          <w:rFonts w:asciiTheme="majorHAnsi" w:hAnsiTheme="majorHAnsi" w:cstheme="majorHAnsi"/>
          <w:sz w:val="21"/>
          <w:szCs w:val="21"/>
        </w:rPr>
        <w:t xml:space="preserve"> (producent opakowań z tworzyw sztucznych)</w:t>
      </w:r>
      <w:r w:rsidR="00707AEA">
        <w:rPr>
          <w:rFonts w:asciiTheme="majorHAnsi" w:hAnsiTheme="majorHAnsi" w:cstheme="majorHAnsi"/>
          <w:sz w:val="21"/>
          <w:szCs w:val="21"/>
        </w:rPr>
        <w:t xml:space="preserve">. Obecnie Pakt skupia przedsiębiorstwa odpowiadające za ponad 20% wprowadzonej masy opakowań na polski rynek. Daje to </w:t>
      </w:r>
      <w:r w:rsidR="009C2E90">
        <w:rPr>
          <w:rFonts w:asciiTheme="majorHAnsi" w:hAnsiTheme="majorHAnsi" w:cstheme="majorHAnsi"/>
          <w:sz w:val="21"/>
          <w:szCs w:val="21"/>
        </w:rPr>
        <w:t>możliwość realnego i pozytywnego wpływu na sytuację w branży.</w:t>
      </w:r>
    </w:p>
    <w:p w14:paraId="48760B17" w14:textId="40E48E4B" w:rsidR="00F1400B" w:rsidRDefault="00F1400B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Do Paktu dołączyło także dwóch nowych członków wspierających:</w:t>
      </w:r>
      <w:r w:rsidR="005C4C8D">
        <w:rPr>
          <w:rFonts w:asciiTheme="majorHAnsi" w:hAnsiTheme="majorHAnsi" w:cstheme="majorHAnsi"/>
          <w:sz w:val="21"/>
          <w:szCs w:val="21"/>
        </w:rPr>
        <w:t xml:space="preserve"> Dobrowolne Porozumienie </w:t>
      </w:r>
      <w:proofErr w:type="spellStart"/>
      <w:r w:rsidR="005C4C8D">
        <w:rPr>
          <w:rFonts w:asciiTheme="majorHAnsi" w:hAnsiTheme="majorHAnsi" w:cstheme="majorHAnsi"/>
          <w:sz w:val="21"/>
          <w:szCs w:val="21"/>
        </w:rPr>
        <w:t>Rekarton</w:t>
      </w:r>
      <w:proofErr w:type="spellEnd"/>
      <w:r w:rsidR="005C4C8D">
        <w:rPr>
          <w:rFonts w:asciiTheme="majorHAnsi" w:hAnsiTheme="majorHAnsi" w:cstheme="majorHAnsi"/>
          <w:sz w:val="21"/>
          <w:szCs w:val="21"/>
        </w:rPr>
        <w:t xml:space="preserve"> oraz Łódzki Instytut Technologiczny należący do Sieci Badawczej Łukasiewicz. Jest to </w:t>
      </w:r>
      <w:r w:rsidR="0003063A">
        <w:rPr>
          <w:rFonts w:asciiTheme="majorHAnsi" w:hAnsiTheme="majorHAnsi" w:cstheme="majorHAnsi"/>
          <w:sz w:val="21"/>
          <w:szCs w:val="21"/>
        </w:rPr>
        <w:t xml:space="preserve">trzecia pod względem wielkości sieć badawcza w Europie oraz </w:t>
      </w:r>
      <w:r w:rsidR="003C4E0D">
        <w:rPr>
          <w:rFonts w:asciiTheme="majorHAnsi" w:hAnsiTheme="majorHAnsi" w:cstheme="majorHAnsi"/>
          <w:sz w:val="21"/>
          <w:szCs w:val="21"/>
        </w:rPr>
        <w:t>pierwsza jednostka badawcza w szeregach Paktu. Efektami współpracy</w:t>
      </w:r>
      <w:r w:rsidR="00C83377">
        <w:rPr>
          <w:rFonts w:asciiTheme="majorHAnsi" w:hAnsiTheme="majorHAnsi" w:cstheme="majorHAnsi"/>
          <w:sz w:val="21"/>
          <w:szCs w:val="21"/>
        </w:rPr>
        <w:t xml:space="preserve"> Pakt i ŁIT będą mogli pochwalić się już w czerwcu tego roku.</w:t>
      </w:r>
    </w:p>
    <w:p w14:paraId="20D91F44" w14:textId="707A3B7E" w:rsidR="000E7D70" w:rsidRDefault="000E7D70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Środowe wydarzeni</w:t>
      </w:r>
      <w:r w:rsidR="00591EAB">
        <w:rPr>
          <w:rFonts w:asciiTheme="majorHAnsi" w:hAnsiTheme="majorHAnsi" w:cstheme="majorHAnsi"/>
          <w:sz w:val="21"/>
          <w:szCs w:val="21"/>
        </w:rPr>
        <w:t>e</w:t>
      </w:r>
      <w:r>
        <w:rPr>
          <w:rFonts w:asciiTheme="majorHAnsi" w:hAnsiTheme="majorHAnsi" w:cstheme="majorHAnsi"/>
          <w:sz w:val="21"/>
          <w:szCs w:val="21"/>
        </w:rPr>
        <w:t xml:space="preserve"> było także okazją do inauguracji prac Rady Ekspertów Paktu</w:t>
      </w:r>
      <w:r w:rsidR="00626BCB">
        <w:rPr>
          <w:rFonts w:asciiTheme="majorHAnsi" w:hAnsiTheme="majorHAnsi" w:cstheme="majorHAnsi"/>
          <w:sz w:val="21"/>
          <w:szCs w:val="21"/>
        </w:rPr>
        <w:t xml:space="preserve">. Tworzy ją obecnie czternastu </w:t>
      </w:r>
      <w:r w:rsidR="007F3C24" w:rsidRPr="007F3C24">
        <w:rPr>
          <w:rFonts w:asciiTheme="majorHAnsi" w:hAnsiTheme="majorHAnsi" w:cstheme="majorHAnsi"/>
          <w:sz w:val="21"/>
          <w:szCs w:val="21"/>
        </w:rPr>
        <w:t>przedstawicieli ośrodków badawczych, uczelni wyższych oraz instytucji eksperckich z otoczenia biznesowego Paktu. Zadaniem Rady jest opiniowanie zagadnień wymagających oceny merytorycznej oraz wsparcie analiz prowadzonych na potrzeby realizacji sześciu celów strategicznych inicjatywy.</w:t>
      </w:r>
    </w:p>
    <w:p w14:paraId="676DDB3C" w14:textId="38CA7FD8" w:rsidR="00F37F16" w:rsidRDefault="009B0540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Firmy, i</w:t>
      </w:r>
      <w:r w:rsidR="00865968">
        <w:rPr>
          <w:rFonts w:asciiTheme="majorHAnsi" w:hAnsiTheme="majorHAnsi" w:cstheme="majorHAnsi"/>
          <w:sz w:val="21"/>
          <w:szCs w:val="21"/>
        </w:rPr>
        <w:t>nstytucje oraz inne podmioty związane z łańcuchem wartości opakowań z tworzyw sztucznych</w:t>
      </w:r>
      <w:r w:rsidR="00B125C0">
        <w:rPr>
          <w:rFonts w:asciiTheme="majorHAnsi" w:hAnsiTheme="majorHAnsi" w:cstheme="majorHAnsi"/>
          <w:sz w:val="21"/>
          <w:szCs w:val="21"/>
        </w:rPr>
        <w:t>, które są zainteresowane dołączeniem do</w:t>
      </w:r>
      <w:r w:rsidR="00342541">
        <w:rPr>
          <w:rFonts w:asciiTheme="majorHAnsi" w:hAnsiTheme="majorHAnsi" w:cstheme="majorHAnsi"/>
          <w:sz w:val="21"/>
          <w:szCs w:val="21"/>
        </w:rPr>
        <w:t xml:space="preserve"> realnych</w:t>
      </w:r>
      <w:r w:rsidR="00B125C0">
        <w:rPr>
          <w:rFonts w:asciiTheme="majorHAnsi" w:hAnsiTheme="majorHAnsi" w:cstheme="majorHAnsi"/>
          <w:sz w:val="21"/>
          <w:szCs w:val="21"/>
        </w:rPr>
        <w:t xml:space="preserve"> działań mających na celu </w:t>
      </w:r>
      <w:r w:rsidR="00D76E7F">
        <w:rPr>
          <w:rFonts w:asciiTheme="majorHAnsi" w:hAnsiTheme="majorHAnsi" w:cstheme="majorHAnsi"/>
          <w:sz w:val="21"/>
          <w:szCs w:val="21"/>
        </w:rPr>
        <w:t>przejście na gospodarkę obiegu zamkniętego</w:t>
      </w:r>
      <w:r w:rsidR="009E6676">
        <w:rPr>
          <w:rFonts w:asciiTheme="majorHAnsi" w:hAnsiTheme="majorHAnsi" w:cstheme="majorHAnsi"/>
          <w:sz w:val="21"/>
          <w:szCs w:val="21"/>
        </w:rPr>
        <w:t xml:space="preserve">, mogą </w:t>
      </w:r>
      <w:r w:rsidR="00405200">
        <w:rPr>
          <w:rFonts w:asciiTheme="majorHAnsi" w:hAnsiTheme="majorHAnsi" w:cstheme="majorHAnsi"/>
          <w:sz w:val="21"/>
          <w:szCs w:val="21"/>
        </w:rPr>
        <w:t>skontaktować się z Polskim Paktem Plastikowym za pomocą formularza dostę</w:t>
      </w:r>
      <w:r w:rsidR="00AC3E21">
        <w:rPr>
          <w:rFonts w:asciiTheme="majorHAnsi" w:hAnsiTheme="majorHAnsi" w:cstheme="majorHAnsi"/>
          <w:sz w:val="21"/>
          <w:szCs w:val="21"/>
        </w:rPr>
        <w:t>p</w:t>
      </w:r>
      <w:r w:rsidR="00405200">
        <w:rPr>
          <w:rFonts w:asciiTheme="majorHAnsi" w:hAnsiTheme="majorHAnsi" w:cstheme="majorHAnsi"/>
          <w:sz w:val="21"/>
          <w:szCs w:val="21"/>
        </w:rPr>
        <w:t>nego na stronie</w:t>
      </w:r>
      <w:r w:rsidR="00AC3E21">
        <w:rPr>
          <w:rFonts w:asciiTheme="majorHAnsi" w:hAnsiTheme="majorHAnsi" w:cstheme="majorHAnsi"/>
          <w:sz w:val="21"/>
          <w:szCs w:val="21"/>
        </w:rPr>
        <w:t xml:space="preserve">: </w:t>
      </w:r>
      <w:hyperlink r:id="rId11" w:history="1">
        <w:r w:rsidR="00AC3E21" w:rsidRPr="00D56DB7">
          <w:rPr>
            <w:rStyle w:val="Hipercze"/>
            <w:rFonts w:asciiTheme="majorHAnsi" w:hAnsiTheme="majorHAnsi" w:cstheme="majorHAnsi"/>
            <w:sz w:val="21"/>
            <w:szCs w:val="21"/>
          </w:rPr>
          <w:t>https://paktplastikowy.pl/kontakt/</w:t>
        </w:r>
      </w:hyperlink>
      <w:r w:rsidR="00AC3E2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7747B71" w14:textId="77777777" w:rsidR="00AC3E21" w:rsidRDefault="00AC3E21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</w:p>
    <w:p w14:paraId="662D5E88" w14:textId="77777777" w:rsidR="00F37F16" w:rsidRDefault="00F37F16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</w:p>
    <w:p w14:paraId="3F513B29" w14:textId="77777777" w:rsidR="00F37F16" w:rsidRDefault="00F37F16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</w:p>
    <w:p w14:paraId="1105CFCF" w14:textId="77777777" w:rsidR="007F3C24" w:rsidRPr="0034432E" w:rsidRDefault="007F3C24" w:rsidP="0034432E">
      <w:pPr>
        <w:spacing w:after="60" w:line="264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</w:p>
    <w:p w14:paraId="39CD2CB1" w14:textId="77777777" w:rsidR="0034432E" w:rsidRDefault="0034432E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3B2C6247" w14:textId="77777777" w:rsidR="002F73A9" w:rsidRPr="00734042" w:rsidRDefault="002F73A9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0EE9C9D" w14:textId="77777777" w:rsidR="004B131D" w:rsidRPr="00734042" w:rsidRDefault="004B131D" w:rsidP="009319BC">
      <w:pPr>
        <w:spacing w:after="60" w:line="264" w:lineRule="auto"/>
        <w:jc w:val="both"/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</w:pPr>
    </w:p>
    <w:p w14:paraId="4E7A2887" w14:textId="77777777" w:rsidR="003A714F" w:rsidRPr="00734042" w:rsidRDefault="004B131D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Więcej informacji</w:t>
      </w:r>
      <w:r w:rsidR="009319BC" w:rsidRPr="00734042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38FF08B2" w14:textId="29401EB2" w:rsidR="00AF6EC0" w:rsidRDefault="007B2BDA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2" w:history="1">
        <w:r w:rsidR="009319BC" w:rsidRPr="00734042">
          <w:rPr>
            <w:rStyle w:val="Hipercze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="009319BC"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AF6EC0">
        <w:rPr>
          <w:rFonts w:asciiTheme="majorHAnsi" w:hAnsiTheme="majorHAnsi" w:cstheme="majorHAnsi"/>
          <w:sz w:val="21"/>
          <w:szCs w:val="21"/>
        </w:rPr>
        <w:t xml:space="preserve">| </w:t>
      </w:r>
      <w:hyperlink r:id="rId13" w:history="1">
        <w:r w:rsidR="00AF6EC0" w:rsidRPr="00FF0BC5">
          <w:rPr>
            <w:rStyle w:val="Hipercze"/>
            <w:rFonts w:asciiTheme="majorHAnsi" w:hAnsiTheme="majorHAnsi" w:cstheme="majorHAnsi"/>
            <w:sz w:val="21"/>
            <w:szCs w:val="21"/>
          </w:rPr>
          <w:t>https://www.linkedin.com/company/72716908/</w:t>
        </w:r>
      </w:hyperlink>
      <w:r w:rsidR="00AF6EC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5376CD1" w14:textId="77777777" w:rsidR="006C15FC" w:rsidRDefault="006C15FC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00FFAE8F" w14:textId="6D41201E" w:rsidR="006C15FC" w:rsidRPr="00596B10" w:rsidRDefault="006C15FC" w:rsidP="00982E0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596B10">
        <w:rPr>
          <w:rFonts w:asciiTheme="majorHAnsi" w:hAnsiTheme="majorHAnsi" w:cstheme="majorHAnsi"/>
          <w:b/>
          <w:bCs/>
          <w:sz w:val="21"/>
          <w:szCs w:val="21"/>
        </w:rPr>
        <w:t>Lista członków, członków wspierających oraz ekspertów:</w:t>
      </w:r>
    </w:p>
    <w:p w14:paraId="1B139575" w14:textId="0B3EFA0E" w:rsidR="00596B10" w:rsidRPr="00734042" w:rsidRDefault="00596B10" w:rsidP="00982E0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4" w:history="1">
        <w:r w:rsidRPr="00D56DB7">
          <w:rPr>
            <w:rStyle w:val="Hipercze"/>
            <w:rFonts w:asciiTheme="majorHAnsi" w:hAnsiTheme="majorHAnsi" w:cstheme="majorHAnsi"/>
            <w:sz w:val="21"/>
            <w:szCs w:val="21"/>
          </w:rPr>
          <w:t>https://paktplastikowy.pl/czlonkowie/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6223599" w14:textId="0D4ED88D" w:rsidR="00856495" w:rsidRPr="00734042" w:rsidRDefault="00856495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6FC18C3B" w14:textId="77777777" w:rsidR="009319BC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Kontakt:</w:t>
      </w:r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5A7D91A" w14:textId="513B62C5" w:rsidR="009319BC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Małgorzata </w:t>
      </w:r>
      <w:r w:rsidR="00AF6EC0">
        <w:rPr>
          <w:rFonts w:asciiTheme="majorHAnsi" w:hAnsiTheme="majorHAnsi" w:cstheme="majorHAnsi"/>
          <w:sz w:val="21"/>
          <w:szCs w:val="21"/>
        </w:rPr>
        <w:t>Żochowska</w:t>
      </w:r>
    </w:p>
    <w:p w14:paraId="6E48F70B" w14:textId="7B6A07DF" w:rsidR="00AF6EC0" w:rsidRDefault="00AF6EC0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Relacje z Partnerami</w:t>
      </w:r>
    </w:p>
    <w:p w14:paraId="2DBCEE33" w14:textId="3885F319" w:rsidR="00AF6EC0" w:rsidRPr="00734042" w:rsidRDefault="007B2BDA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hyperlink r:id="rId15" w:history="1">
        <w:r w:rsidR="00AF6EC0" w:rsidRPr="003F5DC4">
          <w:rPr>
            <w:rStyle w:val="Hipercze"/>
            <w:rFonts w:asciiTheme="majorHAnsi" w:hAnsiTheme="majorHAnsi" w:cstheme="majorHAnsi"/>
            <w:sz w:val="21"/>
            <w:szCs w:val="21"/>
          </w:rPr>
          <w:t>sekretariat@paktplastikowy.pl</w:t>
        </w:r>
      </w:hyperlink>
      <w:r w:rsidR="00AF6EC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78E4162" w14:textId="103EE1AE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tel. </w:t>
      </w:r>
      <w:r w:rsidR="00AF6EC0" w:rsidRPr="00AF6EC0">
        <w:rPr>
          <w:rFonts w:asciiTheme="majorHAnsi" w:hAnsiTheme="majorHAnsi" w:cstheme="majorHAnsi"/>
          <w:sz w:val="21"/>
          <w:szCs w:val="21"/>
        </w:rPr>
        <w:t>518 999 089</w:t>
      </w:r>
    </w:p>
    <w:p w14:paraId="624FDE9D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09C2D69A" w14:textId="77777777" w:rsidR="00CC0004" w:rsidRPr="00734042" w:rsidRDefault="00CC0004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24C56292" w14:textId="03B5ED8C" w:rsidR="001D5736" w:rsidRPr="00734042" w:rsidRDefault="002D6207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Dodatkowe informacje</w:t>
      </w:r>
    </w:p>
    <w:p w14:paraId="76E91F36" w14:textId="71DFED02" w:rsidR="00982E0C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0AEE5F3" w14:textId="4DEC97E7" w:rsidR="00982E0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Polski Pakt Plastikowy</w:t>
      </w:r>
    </w:p>
    <w:p w14:paraId="13CC6421" w14:textId="1DE7E392" w:rsidR="00DD1C18" w:rsidRPr="00734042" w:rsidRDefault="001B2B6E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Polski Pakt Plastikowy </w:t>
      </w:r>
      <w:r w:rsidRPr="001B2B6E">
        <w:rPr>
          <w:rFonts w:asciiTheme="majorHAnsi" w:hAnsiTheme="majorHAnsi" w:cstheme="majorHAnsi"/>
          <w:sz w:val="21"/>
          <w:szCs w:val="21"/>
        </w:rPr>
        <w:t xml:space="preserve">to międzysektorowa inicjatywa, która stawia sobie za cel zmianę obecnego modelu wykorzystywania tworzyw sztucznych w opakowaniach na polskim rynku w kierunku gospodarki obiegu zamkniętego. Została powołana w ramach Kampanii 17 Celów i jest częścią Plastics </w:t>
      </w:r>
      <w:proofErr w:type="spellStart"/>
      <w:r w:rsidRPr="001B2B6E">
        <w:rPr>
          <w:rFonts w:asciiTheme="majorHAnsi" w:hAnsiTheme="majorHAnsi" w:cstheme="majorHAnsi"/>
          <w:sz w:val="21"/>
          <w:szCs w:val="21"/>
        </w:rPr>
        <w:t>Pact</w:t>
      </w:r>
      <w:proofErr w:type="spellEnd"/>
      <w:r w:rsidRPr="001B2B6E">
        <w:rPr>
          <w:rFonts w:asciiTheme="majorHAnsi" w:hAnsiTheme="majorHAnsi" w:cstheme="majorHAnsi"/>
          <w:sz w:val="21"/>
          <w:szCs w:val="21"/>
        </w:rPr>
        <w:t xml:space="preserve"> network Fundacji Ellen MacArthur.</w:t>
      </w:r>
    </w:p>
    <w:p w14:paraId="6FA831F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A21344F" w14:textId="0D11D92E" w:rsidR="00186F51" w:rsidRPr="00AC3E21" w:rsidRDefault="002D6207" w:rsidP="009319BC">
      <w:pPr>
        <w:spacing w:after="60" w:line="264" w:lineRule="auto"/>
        <w:jc w:val="both"/>
        <w:rPr>
          <w:rFonts w:asciiTheme="majorHAnsi" w:hAnsiTheme="majorHAnsi" w:cstheme="majorBidi"/>
          <w:sz w:val="21"/>
          <w:szCs w:val="21"/>
          <w:u w:val="single"/>
        </w:rPr>
      </w:pPr>
      <w:r w:rsidRPr="00AC3E21">
        <w:rPr>
          <w:rFonts w:asciiTheme="majorHAnsi" w:hAnsiTheme="majorHAnsi" w:cstheme="majorBidi"/>
          <w:sz w:val="21"/>
          <w:szCs w:val="21"/>
          <w:u w:val="single"/>
        </w:rPr>
        <w:t xml:space="preserve">Cele strategiczne Paktu </w:t>
      </w:r>
      <w:r w:rsidR="00186F51" w:rsidRPr="00AC3E21">
        <w:rPr>
          <w:rFonts w:asciiTheme="majorHAnsi" w:hAnsiTheme="majorHAnsi" w:cstheme="majorBidi"/>
          <w:sz w:val="21"/>
          <w:szCs w:val="21"/>
          <w:u w:val="single"/>
        </w:rPr>
        <w:t xml:space="preserve">do roku 2025: </w:t>
      </w:r>
    </w:p>
    <w:p w14:paraId="76E09AE7" w14:textId="7229A074" w:rsidR="00186F51" w:rsidRPr="00734042" w:rsidRDefault="00186F51" w:rsidP="00F67F31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1. </w:t>
      </w:r>
      <w:r w:rsidR="00F67F31" w:rsidRPr="00F67F31">
        <w:rPr>
          <w:rFonts w:asciiTheme="majorHAnsi" w:hAnsiTheme="majorHAnsi" w:cstheme="majorHAnsi"/>
          <w:sz w:val="21"/>
          <w:szCs w:val="21"/>
        </w:rPr>
        <w:t>Identyfikacja i eliminacja</w:t>
      </w:r>
      <w:r w:rsidR="00F67F31">
        <w:rPr>
          <w:rFonts w:asciiTheme="majorHAnsi" w:hAnsiTheme="majorHAnsi" w:cstheme="majorHAnsi"/>
          <w:sz w:val="21"/>
          <w:szCs w:val="21"/>
        </w:rPr>
        <w:t xml:space="preserve"> </w:t>
      </w:r>
      <w:r w:rsidR="00F67F31" w:rsidRPr="00F67F31">
        <w:rPr>
          <w:rFonts w:asciiTheme="majorHAnsi" w:hAnsiTheme="majorHAnsi" w:cstheme="majorHAnsi"/>
          <w:sz w:val="21"/>
          <w:szCs w:val="21"/>
        </w:rPr>
        <w:t>wskazanych opakowań nadmiernych</w:t>
      </w:r>
      <w:r w:rsidR="00F67F31">
        <w:rPr>
          <w:rFonts w:asciiTheme="majorHAnsi" w:hAnsiTheme="majorHAnsi" w:cstheme="majorHAnsi"/>
          <w:sz w:val="21"/>
          <w:szCs w:val="21"/>
        </w:rPr>
        <w:t xml:space="preserve"> </w:t>
      </w:r>
      <w:r w:rsidR="00F67F31" w:rsidRPr="00F67F31">
        <w:rPr>
          <w:rFonts w:asciiTheme="majorHAnsi" w:hAnsiTheme="majorHAnsi" w:cstheme="majorHAnsi"/>
          <w:sz w:val="21"/>
          <w:szCs w:val="21"/>
        </w:rPr>
        <w:t>i problematycznych z tworzyw sztucznych poprzez przeprojektowanie, innowacje i alternatywne modele dostawy.</w:t>
      </w:r>
    </w:p>
    <w:p w14:paraId="21A398D0" w14:textId="5C5A0D9A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2.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mniejszeni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o 30% użycia pierwotnych tworzyw sztucznych w opakowaniach wprowadzanych na rynek.</w:t>
      </w:r>
    </w:p>
    <w:p w14:paraId="1C2A3802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3. 100% opakowań z tworzyw sztucznych na polskim rynku nadaje się do ponownego wykorzystania lub recyklingu.</w:t>
      </w:r>
    </w:p>
    <w:p w14:paraId="1AB37367" w14:textId="58C54108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4. </w:t>
      </w:r>
      <w:r w:rsidR="000D67F2" w:rsidRPr="00734042">
        <w:rPr>
          <w:rFonts w:asciiTheme="majorHAnsi" w:hAnsiTheme="majorHAnsi" w:cstheme="majorHAnsi"/>
          <w:sz w:val="21"/>
          <w:szCs w:val="21"/>
        </w:rPr>
        <w:t>Dążenie do z</w:t>
      </w:r>
      <w:r w:rsidRPr="00734042">
        <w:rPr>
          <w:rFonts w:asciiTheme="majorHAnsi" w:hAnsiTheme="majorHAnsi" w:cstheme="majorHAnsi"/>
          <w:sz w:val="21"/>
          <w:szCs w:val="21"/>
        </w:rPr>
        <w:t>większeni</w:t>
      </w:r>
      <w:r w:rsidR="000D67F2" w:rsidRPr="00734042">
        <w:rPr>
          <w:rFonts w:asciiTheme="majorHAnsi" w:hAnsiTheme="majorHAnsi" w:cstheme="majorHAnsi"/>
          <w:sz w:val="21"/>
          <w:szCs w:val="21"/>
        </w:rPr>
        <w:t>a</w:t>
      </w:r>
      <w:r w:rsidRPr="00734042">
        <w:rPr>
          <w:rFonts w:asciiTheme="majorHAnsi" w:hAnsiTheme="majorHAnsi" w:cstheme="majorHAnsi"/>
          <w:sz w:val="21"/>
          <w:szCs w:val="21"/>
        </w:rPr>
        <w:t xml:space="preserve"> udziału surowców wtórnych w opakowaniach z tworzyw sztucznych do poziomu 25%. </w:t>
      </w:r>
    </w:p>
    <w:p w14:paraId="715F059D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5. Efektywne wsparcie systemu zbiórki i recyklingu opakowań, aby osiągnąć poziom recyklingu w wysokości co najmniej 55% na polskim rynku.</w:t>
      </w:r>
    </w:p>
    <w:p w14:paraId="65675803" w14:textId="77777777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6. Podniesienie jakości i efektywności edukacji konsumentów w zakresie segregacji, recyklingu, ponownego wykorzystania i ograniczenia zużycia opakowań.</w:t>
      </w:r>
    </w:p>
    <w:p w14:paraId="65C47B92" w14:textId="2C820D1A" w:rsidR="00186F51" w:rsidRDefault="00982E0C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Więcej informacji: </w:t>
      </w:r>
      <w:r w:rsidRPr="00734042">
        <w:rPr>
          <w:rFonts w:asciiTheme="majorHAnsi" w:eastAsia="Times New Roman" w:hAnsiTheme="majorHAnsi" w:cstheme="majorHAnsi"/>
          <w:color w:val="000000"/>
          <w:sz w:val="21"/>
          <w:szCs w:val="21"/>
          <w:lang w:eastAsia="pl-PL"/>
        </w:rPr>
        <w:t xml:space="preserve"> </w:t>
      </w:r>
      <w:hyperlink r:id="rId16" w:history="1">
        <w:r w:rsidRPr="00734042">
          <w:rPr>
            <w:rStyle w:val="Hipercze"/>
            <w:rFonts w:asciiTheme="majorHAnsi" w:hAnsiTheme="majorHAnsi" w:cstheme="majorHAnsi"/>
            <w:sz w:val="21"/>
            <w:szCs w:val="21"/>
          </w:rPr>
          <w:t>www.paktplastikowy.pl</w:t>
        </w:r>
      </w:hyperlink>
      <w:r w:rsidRPr="00734042">
        <w:rPr>
          <w:rFonts w:asciiTheme="majorHAnsi" w:hAnsiTheme="majorHAnsi" w:cstheme="majorHAnsi"/>
          <w:sz w:val="21"/>
          <w:szCs w:val="21"/>
        </w:rPr>
        <w:t xml:space="preserve"> </w:t>
      </w:r>
      <w:r w:rsidR="00AF6EC0">
        <w:rPr>
          <w:rFonts w:asciiTheme="majorHAnsi" w:hAnsiTheme="majorHAnsi" w:cstheme="majorHAnsi"/>
          <w:sz w:val="21"/>
          <w:szCs w:val="21"/>
        </w:rPr>
        <w:t xml:space="preserve">| </w:t>
      </w:r>
      <w:hyperlink r:id="rId17" w:history="1">
        <w:r w:rsidR="00AF6EC0" w:rsidRPr="00FF0BC5">
          <w:rPr>
            <w:rStyle w:val="Hipercze"/>
            <w:rFonts w:asciiTheme="majorHAnsi" w:hAnsiTheme="majorHAnsi" w:cstheme="majorHAnsi"/>
            <w:sz w:val="21"/>
            <w:szCs w:val="21"/>
          </w:rPr>
          <w:t>https://www.linkedin.com/company/72716908/</w:t>
        </w:r>
      </w:hyperlink>
      <w:r w:rsidR="00AF6EC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43D609C" w14:textId="77777777" w:rsidR="00AF6EC0" w:rsidRPr="00734042" w:rsidRDefault="00AF6EC0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</w:p>
    <w:p w14:paraId="59A10CBA" w14:textId="0A32FCCE" w:rsidR="00186F51" w:rsidRPr="00734042" w:rsidRDefault="00186F51" w:rsidP="009319BC">
      <w:pPr>
        <w:spacing w:after="60" w:line="264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Kampani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 17 </w:t>
      </w:r>
      <w:r w:rsidR="00982E0C" w:rsidRPr="00734042">
        <w:rPr>
          <w:rFonts w:asciiTheme="majorHAnsi" w:hAnsiTheme="majorHAnsi" w:cstheme="majorHAnsi"/>
          <w:b/>
          <w:bCs/>
          <w:sz w:val="21"/>
          <w:szCs w:val="21"/>
        </w:rPr>
        <w:t>C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>elów</w:t>
      </w:r>
    </w:p>
    <w:p w14:paraId="4C18C5B2" w14:textId="77777777" w:rsidR="00982E0C" w:rsidRPr="00734042" w:rsidRDefault="00C8354B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Kampania 17 Celów mobilizuje polski biznes do podjęcia działań na rzecz realizacji Celów Zrównoważonego Rozwoju i wykorzystania szans biznesowych płynących z Agendy 2030. Kampania prowadzona jest w szerokim partnerstwie firm i instytucji </w:t>
      </w:r>
      <w:r w:rsidR="009D0D50" w:rsidRPr="00734042">
        <w:rPr>
          <w:rFonts w:asciiTheme="majorHAnsi" w:hAnsiTheme="majorHAnsi" w:cstheme="majorHAnsi"/>
          <w:sz w:val="21"/>
          <w:szCs w:val="21"/>
        </w:rPr>
        <w:t>oraz</w:t>
      </w:r>
      <w:r w:rsidRPr="00734042">
        <w:rPr>
          <w:rFonts w:asciiTheme="majorHAnsi" w:hAnsiTheme="majorHAnsi" w:cstheme="majorHAnsi"/>
          <w:sz w:val="21"/>
          <w:szCs w:val="21"/>
        </w:rPr>
        <w:t xml:space="preserve"> jest przykładem</w:t>
      </w:r>
      <w:r w:rsidR="009D0D50" w:rsidRPr="00734042">
        <w:rPr>
          <w:rFonts w:asciiTheme="majorHAnsi" w:hAnsiTheme="majorHAnsi" w:cstheme="majorHAnsi"/>
          <w:sz w:val="21"/>
          <w:szCs w:val="21"/>
        </w:rPr>
        <w:t xml:space="preserve"> tego,</w:t>
      </w:r>
      <w:r w:rsidRPr="00734042">
        <w:rPr>
          <w:rFonts w:asciiTheme="majorHAnsi" w:hAnsiTheme="majorHAnsi" w:cstheme="majorHAnsi"/>
          <w:sz w:val="21"/>
          <w:szCs w:val="21"/>
        </w:rPr>
        <w:t xml:space="preserve"> jak praktyce może wyglądać międzysektorowa </w:t>
      </w:r>
      <w:r w:rsidRPr="00734042">
        <w:rPr>
          <w:rFonts w:asciiTheme="majorHAnsi" w:hAnsiTheme="majorHAnsi" w:cstheme="majorHAnsi"/>
          <w:sz w:val="21"/>
          <w:szCs w:val="21"/>
        </w:rPr>
        <w:lastRenderedPageBreak/>
        <w:t>współpraca na rzecz Agendy 2030. Jednym z projektów jest powołanie Polskiego Paktu Plastikowego. Portal Kampanii stanowi centrum wiedzy online o Celach Zrównoważonego Rozwoju dla polskiego biznes</w:t>
      </w:r>
      <w:r w:rsidR="00982E0C" w:rsidRPr="00734042">
        <w:rPr>
          <w:rFonts w:asciiTheme="majorHAnsi" w:hAnsiTheme="majorHAnsi" w:cstheme="majorHAnsi"/>
          <w:sz w:val="21"/>
          <w:szCs w:val="21"/>
        </w:rPr>
        <w:t>u.</w:t>
      </w:r>
    </w:p>
    <w:p w14:paraId="7D237982" w14:textId="0C70E0E9" w:rsidR="00C11CCC" w:rsidRPr="00734042" w:rsidRDefault="00982E0C" w:rsidP="009319BC">
      <w:pPr>
        <w:spacing w:after="60" w:line="264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</w:t>
      </w:r>
      <w:r w:rsidR="00C11CCC" w:rsidRPr="00734042">
        <w:rPr>
          <w:rFonts w:asciiTheme="majorHAnsi" w:hAnsiTheme="majorHAnsi" w:cstheme="majorHAnsi"/>
          <w:sz w:val="21"/>
          <w:szCs w:val="21"/>
        </w:rPr>
        <w:t>:</w:t>
      </w:r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  <w:hyperlink r:id="rId18" w:history="1">
        <w:r w:rsidR="00C8354B" w:rsidRPr="00734042">
          <w:rPr>
            <w:rStyle w:val="Hipercze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https://kampania17celow.pl/</w:t>
        </w:r>
      </w:hyperlink>
      <w:r w:rsidR="00C11CCC" w:rsidRPr="00734042">
        <w:rPr>
          <w:rFonts w:asciiTheme="majorHAnsi" w:hAnsiTheme="majorHAnsi" w:cstheme="majorHAnsi"/>
          <w:color w:val="808080" w:themeColor="background1" w:themeShade="80"/>
          <w:sz w:val="21"/>
          <w:szCs w:val="21"/>
        </w:rPr>
        <w:t xml:space="preserve"> </w:t>
      </w:r>
    </w:p>
    <w:p w14:paraId="06DE76B6" w14:textId="77777777" w:rsidR="00C11CCC" w:rsidRPr="00734042" w:rsidRDefault="00C11CCC" w:rsidP="009319BC">
      <w:pPr>
        <w:spacing w:after="60" w:line="264" w:lineRule="auto"/>
        <w:jc w:val="both"/>
        <w:rPr>
          <w:rFonts w:asciiTheme="majorHAnsi" w:hAnsiTheme="majorHAnsi" w:cstheme="majorHAnsi"/>
          <w:color w:val="808080" w:themeColor="background1" w:themeShade="80"/>
          <w:sz w:val="21"/>
          <w:szCs w:val="21"/>
          <w:highlight w:val="yellow"/>
        </w:rPr>
      </w:pPr>
    </w:p>
    <w:p w14:paraId="1E792334" w14:textId="5621448F" w:rsidR="001D5736" w:rsidRPr="00734042" w:rsidRDefault="00982E0C" w:rsidP="009319BC">
      <w:pPr>
        <w:spacing w:after="60" w:line="264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734042">
        <w:rPr>
          <w:rFonts w:asciiTheme="majorHAnsi" w:hAnsiTheme="majorHAnsi" w:cstheme="majorHAnsi"/>
          <w:b/>
          <w:bCs/>
          <w:sz w:val="21"/>
          <w:szCs w:val="21"/>
        </w:rPr>
        <w:t>F</w:t>
      </w:r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undacj</w:t>
      </w:r>
      <w:r w:rsidRPr="00734042">
        <w:rPr>
          <w:rFonts w:asciiTheme="majorHAnsi" w:hAnsiTheme="majorHAnsi" w:cstheme="majorHAnsi"/>
          <w:b/>
          <w:bCs/>
          <w:sz w:val="21"/>
          <w:szCs w:val="21"/>
        </w:rPr>
        <w:t xml:space="preserve">a </w:t>
      </w:r>
      <w:r w:rsidR="001D5736" w:rsidRPr="00734042">
        <w:rPr>
          <w:rFonts w:asciiTheme="majorHAnsi" w:hAnsiTheme="majorHAnsi" w:cstheme="majorHAnsi"/>
          <w:b/>
          <w:bCs/>
          <w:sz w:val="21"/>
          <w:szCs w:val="21"/>
        </w:rPr>
        <w:t>Ellen MacArthur</w:t>
      </w:r>
    </w:p>
    <w:p w14:paraId="325631B3" w14:textId="77777777" w:rsidR="00982E0C" w:rsidRPr="00734042" w:rsidRDefault="001D5736" w:rsidP="009319BC">
      <w:pPr>
        <w:spacing w:after="60" w:line="264" w:lineRule="auto"/>
        <w:rPr>
          <w:rFonts w:asciiTheme="majorHAnsi" w:hAnsiTheme="majorHAnsi" w:cstheme="majorHAnsi"/>
          <w:sz w:val="21"/>
          <w:szCs w:val="21"/>
        </w:rPr>
      </w:pPr>
      <w:r w:rsidRPr="00734042">
        <w:rPr>
          <w:rFonts w:asciiTheme="majorHAnsi" w:hAnsiTheme="majorHAnsi" w:cstheme="majorHAnsi"/>
          <w:sz w:val="21"/>
          <w:szCs w:val="21"/>
        </w:rPr>
        <w:t xml:space="preserve">Fundacja Ellen MacArthur powstała w 2010 roku. Celem Fundacji jest działanie na rzecz zmiany podejścia, przeprojektowania i budowania pozytywnej przyszłości w oparciu o ideę gospodarki </w:t>
      </w:r>
      <w:r w:rsidR="000F0DA7" w:rsidRPr="00734042">
        <w:rPr>
          <w:rFonts w:asciiTheme="majorHAnsi" w:hAnsiTheme="majorHAnsi" w:cstheme="majorHAnsi"/>
          <w:sz w:val="21"/>
          <w:szCs w:val="21"/>
        </w:rPr>
        <w:t>obiegu zamkniętego</w:t>
      </w:r>
      <w:r w:rsidRPr="00734042">
        <w:rPr>
          <w:rFonts w:asciiTheme="majorHAnsi" w:hAnsiTheme="majorHAnsi" w:cstheme="majorHAnsi"/>
          <w:sz w:val="21"/>
          <w:szCs w:val="21"/>
        </w:rPr>
        <w:t xml:space="preserve">, wspomagając organizacje w szybszym przejściu na jej model. </w:t>
      </w:r>
    </w:p>
    <w:p w14:paraId="77E8E9A6" w14:textId="2FBD69E8" w:rsidR="001D5736" w:rsidRPr="00734042" w:rsidRDefault="001D5736" w:rsidP="009319BC">
      <w:pPr>
        <w:spacing w:after="60" w:line="264" w:lineRule="auto"/>
        <w:rPr>
          <w:rStyle w:val="Hipercze"/>
          <w:rFonts w:asciiTheme="majorHAnsi" w:hAnsiTheme="majorHAnsi" w:cstheme="majorHAnsi"/>
          <w:sz w:val="21"/>
          <w:szCs w:val="21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734042">
        <w:rPr>
          <w:rFonts w:asciiTheme="majorHAnsi" w:hAnsiTheme="majorHAnsi" w:cstheme="majorHAnsi"/>
          <w:sz w:val="21"/>
          <w:szCs w:val="21"/>
        </w:rPr>
        <w:t>Więcej informacji:</w:t>
      </w:r>
      <w:r w:rsidRPr="00734042">
        <w:rPr>
          <w:rStyle w:val="apple-converted-space"/>
          <w:rFonts w:asciiTheme="majorHAnsi" w:hAnsiTheme="majorHAnsi" w:cstheme="majorHAnsi"/>
          <w:color w:val="808080" w:themeColor="background1" w:themeShade="80"/>
          <w:sz w:val="21"/>
          <w:szCs w:val="21"/>
        </w:rPr>
        <w:t> </w:t>
      </w:r>
      <w:hyperlink r:id="rId19" w:tooltip="http://www.ellenmacarthurfoundation.org/" w:history="1">
        <w:r w:rsidRPr="00734042">
          <w:rPr>
            <w:rStyle w:val="Hipercze"/>
            <w:rFonts w:asciiTheme="majorHAnsi" w:hAnsiTheme="majorHAnsi" w:cstheme="majorHAnsi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http://www.ellenmacarthurfoundation.org/</w:t>
        </w:r>
      </w:hyperlink>
    </w:p>
    <w:sectPr w:rsidR="001D5736" w:rsidRPr="00734042" w:rsidSect="002C4C7A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AA97" w14:textId="77777777" w:rsidR="00655181" w:rsidRDefault="00655181" w:rsidP="00824CE7">
      <w:r>
        <w:separator/>
      </w:r>
    </w:p>
  </w:endnote>
  <w:endnote w:type="continuationSeparator" w:id="0">
    <w:p w14:paraId="42506887" w14:textId="77777777" w:rsidR="00655181" w:rsidRDefault="00655181" w:rsidP="00824CE7">
      <w:r>
        <w:continuationSeparator/>
      </w:r>
    </w:p>
  </w:endnote>
  <w:endnote w:type="continuationNotice" w:id="1">
    <w:p w14:paraId="6539FA17" w14:textId="77777777" w:rsidR="00655181" w:rsidRDefault="00655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86DA" w14:textId="77777777" w:rsidR="00655181" w:rsidRDefault="00655181" w:rsidP="00824CE7">
      <w:r>
        <w:separator/>
      </w:r>
    </w:p>
  </w:footnote>
  <w:footnote w:type="continuationSeparator" w:id="0">
    <w:p w14:paraId="48F82006" w14:textId="77777777" w:rsidR="00655181" w:rsidRDefault="00655181" w:rsidP="00824CE7">
      <w:r>
        <w:continuationSeparator/>
      </w:r>
    </w:p>
  </w:footnote>
  <w:footnote w:type="continuationNotice" w:id="1">
    <w:p w14:paraId="545F2D17" w14:textId="77777777" w:rsidR="00655181" w:rsidRDefault="00655181"/>
  </w:footnote>
  <w:footnote w:id="2">
    <w:p w14:paraId="32CBA84E" w14:textId="521CB483" w:rsidR="00FE656A" w:rsidRPr="00FE656A" w:rsidRDefault="00FE656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E656A">
        <w:rPr>
          <w:lang w:val="en-US"/>
        </w:rPr>
        <w:t xml:space="preserve"> </w:t>
      </w:r>
      <w:hyperlink r:id="rId1" w:history="1">
        <w:r w:rsidR="00662656" w:rsidRPr="00D56DB7">
          <w:rPr>
            <w:rStyle w:val="Hipercze"/>
            <w:rFonts w:asciiTheme="majorHAnsi" w:hAnsiTheme="majorHAnsi" w:cstheme="majorHAnsi"/>
            <w:lang w:val="en-US"/>
          </w:rPr>
          <w:t>https://paktplastikowy.pl/wp-content/uploads/2022/05/Polski-Pakt-Plastikowy_Mapa-drogowa-do-realizacji-celow.pdf</w:t>
        </w:r>
      </w:hyperlink>
      <w:r w:rsidR="00662656">
        <w:rPr>
          <w:rFonts w:asciiTheme="majorHAnsi" w:hAnsiTheme="majorHAnsi" w:cstheme="majorHAnsi"/>
          <w:lang w:val="en-US"/>
        </w:rPr>
        <w:t xml:space="preserve"> </w:t>
      </w:r>
    </w:p>
  </w:footnote>
  <w:footnote w:id="3">
    <w:p w14:paraId="73D14F1A" w14:textId="32C655BF" w:rsidR="00FF16DC" w:rsidRPr="005B7C7A" w:rsidRDefault="00FF16DC" w:rsidP="007F0799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5B7C7A">
        <w:rPr>
          <w:lang w:val="en-US"/>
        </w:rPr>
        <w:t xml:space="preserve"> </w:t>
      </w:r>
      <w:r w:rsidR="005B7C7A" w:rsidRPr="00BD5C5C">
        <w:rPr>
          <w:rFonts w:asciiTheme="majorHAnsi" w:hAnsiTheme="majorHAnsi" w:cstheme="majorHAnsi"/>
          <w:lang w:val="en-US"/>
        </w:rPr>
        <w:t xml:space="preserve">The </w:t>
      </w:r>
      <w:r w:rsidR="00004525" w:rsidRPr="00BD5C5C">
        <w:rPr>
          <w:rFonts w:asciiTheme="majorHAnsi" w:hAnsiTheme="majorHAnsi" w:cstheme="majorHAnsi"/>
          <w:lang w:val="en-US"/>
        </w:rPr>
        <w:t>Circularity Gap Report 2022</w:t>
      </w:r>
      <w:r w:rsidR="001A2703">
        <w:rPr>
          <w:rFonts w:asciiTheme="majorHAnsi" w:hAnsiTheme="majorHAnsi" w:cstheme="majorHAnsi"/>
          <w:lang w:val="en-US"/>
        </w:rPr>
        <w:t>,</w:t>
      </w:r>
      <w:r w:rsidR="00004525" w:rsidRPr="00BD5C5C">
        <w:rPr>
          <w:rFonts w:asciiTheme="majorHAnsi" w:hAnsiTheme="majorHAnsi" w:cstheme="majorHAnsi"/>
          <w:lang w:val="en-US"/>
        </w:rPr>
        <w:t xml:space="preserve"> </w:t>
      </w:r>
      <w:r w:rsidR="005B7C7A" w:rsidRPr="00BD5C5C">
        <w:rPr>
          <w:rFonts w:asciiTheme="majorHAnsi" w:hAnsiTheme="majorHAnsi" w:cstheme="majorHAnsi"/>
          <w:lang w:val="en-US"/>
        </w:rPr>
        <w:t>Circle Economy</w:t>
      </w:r>
    </w:p>
  </w:footnote>
  <w:footnote w:id="4">
    <w:p w14:paraId="0AA1539A" w14:textId="762840C8" w:rsidR="007E4CC5" w:rsidRPr="007E4CC5" w:rsidRDefault="007E4CC5" w:rsidP="007F0799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7E4CC5">
        <w:rPr>
          <w:lang w:val="en-US"/>
        </w:rPr>
        <w:t xml:space="preserve"> </w:t>
      </w:r>
      <w:r w:rsidRPr="007E4CC5">
        <w:rPr>
          <w:rFonts w:asciiTheme="majorHAnsi" w:hAnsiTheme="majorHAnsi" w:cstheme="majorHAnsi"/>
          <w:lang w:val="en-US"/>
        </w:rPr>
        <w:t xml:space="preserve">Breaking the Plastic Wave: A Comprehensive Assessment of Pathways Towards Stopping Ocean Plastic Pollution, 2020, PEW Charitable Trusts and </w:t>
      </w:r>
      <w:proofErr w:type="spellStart"/>
      <w:r w:rsidRPr="007E4CC5">
        <w:rPr>
          <w:rFonts w:asciiTheme="majorHAnsi" w:hAnsiTheme="majorHAnsi" w:cstheme="majorHAnsi"/>
          <w:lang w:val="en-US"/>
        </w:rPr>
        <w:t>SystemIQ</w:t>
      </w:r>
      <w:proofErr w:type="spellEnd"/>
    </w:p>
  </w:footnote>
  <w:footnote w:id="5">
    <w:p w14:paraId="2468C98B" w14:textId="741CCCB3" w:rsidR="00197487" w:rsidRDefault="00197487" w:rsidP="007F07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97487">
        <w:rPr>
          <w:rFonts w:asciiTheme="majorHAnsi" w:hAnsiTheme="majorHAnsi" w:cstheme="majorHAnsi"/>
        </w:rPr>
        <w:t>Gospodarka odpadami komunalnymi w Polsce. Analiza możliwości i barier zagospodarowania odpadów z tworzyw sztucznych, pochodzących z selektywnego zbierania odpadów komunalnych, a kwestie GOZ, 2021, Instytut Ochrony Środowiska, Państwowy Instytut Badawczy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5C39" w14:textId="5DDB795B" w:rsidR="00E54250" w:rsidRDefault="70492C58" w:rsidP="007D60B2">
    <w:pPr>
      <w:pStyle w:val="Nagwek"/>
      <w:jc w:val="center"/>
    </w:pPr>
    <w:r>
      <w:rPr>
        <w:noProof/>
      </w:rPr>
      <w:drawing>
        <wp:inline distT="0" distB="0" distL="0" distR="0" wp14:anchorId="47CB8B13" wp14:editId="70492C58">
          <wp:extent cx="2302933" cy="800391"/>
          <wp:effectExtent l="0" t="0" r="0" b="0"/>
          <wp:docPr id="1" name="Obraz 1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933" cy="80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8F8"/>
    <w:multiLevelType w:val="hybridMultilevel"/>
    <w:tmpl w:val="6C48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737"/>
    <w:multiLevelType w:val="hybridMultilevel"/>
    <w:tmpl w:val="55C6E580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4"/>
    <w:multiLevelType w:val="hybridMultilevel"/>
    <w:tmpl w:val="FB32793E"/>
    <w:lvl w:ilvl="0" w:tplc="61427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5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ECD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A89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C2A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AE9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D0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B2B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DE6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E7A5A"/>
    <w:multiLevelType w:val="hybridMultilevel"/>
    <w:tmpl w:val="25C2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26DCA"/>
    <w:multiLevelType w:val="hybridMultilevel"/>
    <w:tmpl w:val="354E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438BF"/>
    <w:multiLevelType w:val="hybridMultilevel"/>
    <w:tmpl w:val="E13C7622"/>
    <w:lvl w:ilvl="0" w:tplc="F1945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E70"/>
    <w:multiLevelType w:val="hybridMultilevel"/>
    <w:tmpl w:val="1F8A3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165C8"/>
    <w:multiLevelType w:val="hybridMultilevel"/>
    <w:tmpl w:val="E52E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61853"/>
    <w:multiLevelType w:val="hybridMultilevel"/>
    <w:tmpl w:val="A44C77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3011C6"/>
    <w:multiLevelType w:val="hybridMultilevel"/>
    <w:tmpl w:val="0CE89C34"/>
    <w:lvl w:ilvl="0" w:tplc="4FDC3004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9555">
    <w:abstractNumId w:val="2"/>
  </w:num>
  <w:num w:numId="2" w16cid:durableId="678578540">
    <w:abstractNumId w:val="4"/>
  </w:num>
  <w:num w:numId="3" w16cid:durableId="586962997">
    <w:abstractNumId w:val="7"/>
  </w:num>
  <w:num w:numId="4" w16cid:durableId="126317917">
    <w:abstractNumId w:val="5"/>
  </w:num>
  <w:num w:numId="5" w16cid:durableId="654337706">
    <w:abstractNumId w:val="1"/>
  </w:num>
  <w:num w:numId="6" w16cid:durableId="1284112624">
    <w:abstractNumId w:val="3"/>
  </w:num>
  <w:num w:numId="7" w16cid:durableId="1305889626">
    <w:abstractNumId w:val="9"/>
  </w:num>
  <w:num w:numId="8" w16cid:durableId="2095011545">
    <w:abstractNumId w:val="0"/>
  </w:num>
  <w:num w:numId="9" w16cid:durableId="263079304">
    <w:abstractNumId w:val="8"/>
  </w:num>
  <w:num w:numId="10" w16cid:durableId="536504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LI0MrQ0MjMwtTRV0lEKTi0uzszPAykwrgUAUCjdniwAAAA="/>
  </w:docVars>
  <w:rsids>
    <w:rsidRoot w:val="001D5736"/>
    <w:rsid w:val="00002D05"/>
    <w:rsid w:val="00004525"/>
    <w:rsid w:val="00006F59"/>
    <w:rsid w:val="00017390"/>
    <w:rsid w:val="0003063A"/>
    <w:rsid w:val="000344AF"/>
    <w:rsid w:val="0003663A"/>
    <w:rsid w:val="0004775A"/>
    <w:rsid w:val="000661E5"/>
    <w:rsid w:val="00073C2D"/>
    <w:rsid w:val="00086701"/>
    <w:rsid w:val="000927C9"/>
    <w:rsid w:val="00095057"/>
    <w:rsid w:val="000C05A7"/>
    <w:rsid w:val="000C143F"/>
    <w:rsid w:val="000D67F2"/>
    <w:rsid w:val="000E2E0A"/>
    <w:rsid w:val="000E7D70"/>
    <w:rsid w:val="000F0DA7"/>
    <w:rsid w:val="00120126"/>
    <w:rsid w:val="00121230"/>
    <w:rsid w:val="0012190C"/>
    <w:rsid w:val="00147A88"/>
    <w:rsid w:val="00147C48"/>
    <w:rsid w:val="0016560B"/>
    <w:rsid w:val="00173E4D"/>
    <w:rsid w:val="001833EA"/>
    <w:rsid w:val="00186F51"/>
    <w:rsid w:val="00197487"/>
    <w:rsid w:val="001A2703"/>
    <w:rsid w:val="001B2B6E"/>
    <w:rsid w:val="001B4AED"/>
    <w:rsid w:val="001D260B"/>
    <w:rsid w:val="001D439E"/>
    <w:rsid w:val="001D5736"/>
    <w:rsid w:val="001E476E"/>
    <w:rsid w:val="00210FC4"/>
    <w:rsid w:val="00211223"/>
    <w:rsid w:val="00213E95"/>
    <w:rsid w:val="00235D2D"/>
    <w:rsid w:val="002705FA"/>
    <w:rsid w:val="00274719"/>
    <w:rsid w:val="0028761B"/>
    <w:rsid w:val="0029297D"/>
    <w:rsid w:val="002A0131"/>
    <w:rsid w:val="002A4EDE"/>
    <w:rsid w:val="002C0743"/>
    <w:rsid w:val="002C4C7A"/>
    <w:rsid w:val="002C62FD"/>
    <w:rsid w:val="002D2FA9"/>
    <w:rsid w:val="002D6207"/>
    <w:rsid w:val="002E1EAD"/>
    <w:rsid w:val="002E2BA0"/>
    <w:rsid w:val="002E32E8"/>
    <w:rsid w:val="002E508A"/>
    <w:rsid w:val="002F328E"/>
    <w:rsid w:val="002F73A9"/>
    <w:rsid w:val="00306449"/>
    <w:rsid w:val="00326171"/>
    <w:rsid w:val="003262C8"/>
    <w:rsid w:val="0033648E"/>
    <w:rsid w:val="00337253"/>
    <w:rsid w:val="00342541"/>
    <w:rsid w:val="0034432E"/>
    <w:rsid w:val="003458AF"/>
    <w:rsid w:val="00364BC1"/>
    <w:rsid w:val="00377D1C"/>
    <w:rsid w:val="003800EB"/>
    <w:rsid w:val="00386481"/>
    <w:rsid w:val="00395059"/>
    <w:rsid w:val="003A714F"/>
    <w:rsid w:val="003B7124"/>
    <w:rsid w:val="003C4E0D"/>
    <w:rsid w:val="003D7D1B"/>
    <w:rsid w:val="00405200"/>
    <w:rsid w:val="00433212"/>
    <w:rsid w:val="00434DBB"/>
    <w:rsid w:val="00456E45"/>
    <w:rsid w:val="00467970"/>
    <w:rsid w:val="004922A9"/>
    <w:rsid w:val="004A709A"/>
    <w:rsid w:val="004B131D"/>
    <w:rsid w:val="004B279F"/>
    <w:rsid w:val="004B3F39"/>
    <w:rsid w:val="004B59D4"/>
    <w:rsid w:val="004B62A9"/>
    <w:rsid w:val="004B73E4"/>
    <w:rsid w:val="004C2EAD"/>
    <w:rsid w:val="004C7C63"/>
    <w:rsid w:val="004D149C"/>
    <w:rsid w:val="004E3D6B"/>
    <w:rsid w:val="0050192B"/>
    <w:rsid w:val="005134A8"/>
    <w:rsid w:val="00516E6C"/>
    <w:rsid w:val="00523D2F"/>
    <w:rsid w:val="00525930"/>
    <w:rsid w:val="00532D83"/>
    <w:rsid w:val="00534E34"/>
    <w:rsid w:val="00537788"/>
    <w:rsid w:val="005440F6"/>
    <w:rsid w:val="0054440D"/>
    <w:rsid w:val="00556910"/>
    <w:rsid w:val="0056204E"/>
    <w:rsid w:val="00576F42"/>
    <w:rsid w:val="0058520C"/>
    <w:rsid w:val="00590B47"/>
    <w:rsid w:val="00591EAB"/>
    <w:rsid w:val="00596316"/>
    <w:rsid w:val="00596B10"/>
    <w:rsid w:val="005B0A0D"/>
    <w:rsid w:val="005B7C7A"/>
    <w:rsid w:val="005C4399"/>
    <w:rsid w:val="005C4C8D"/>
    <w:rsid w:val="005C57C7"/>
    <w:rsid w:val="005D0910"/>
    <w:rsid w:val="005D361F"/>
    <w:rsid w:val="0060121F"/>
    <w:rsid w:val="00611002"/>
    <w:rsid w:val="00617A07"/>
    <w:rsid w:val="00626BCB"/>
    <w:rsid w:val="0062716C"/>
    <w:rsid w:val="006276FE"/>
    <w:rsid w:val="0065006E"/>
    <w:rsid w:val="00655181"/>
    <w:rsid w:val="00655676"/>
    <w:rsid w:val="00655F71"/>
    <w:rsid w:val="00662656"/>
    <w:rsid w:val="0066490A"/>
    <w:rsid w:val="00670786"/>
    <w:rsid w:val="00670E0E"/>
    <w:rsid w:val="00671F98"/>
    <w:rsid w:val="00677158"/>
    <w:rsid w:val="0068380D"/>
    <w:rsid w:val="006942A1"/>
    <w:rsid w:val="006958B2"/>
    <w:rsid w:val="006B03AB"/>
    <w:rsid w:val="006C15FC"/>
    <w:rsid w:val="006C2382"/>
    <w:rsid w:val="006C672C"/>
    <w:rsid w:val="00707AEA"/>
    <w:rsid w:val="00711D61"/>
    <w:rsid w:val="007226F0"/>
    <w:rsid w:val="00726C15"/>
    <w:rsid w:val="00734042"/>
    <w:rsid w:val="00747E44"/>
    <w:rsid w:val="007522CD"/>
    <w:rsid w:val="00760732"/>
    <w:rsid w:val="0076708E"/>
    <w:rsid w:val="00771E6D"/>
    <w:rsid w:val="0077574E"/>
    <w:rsid w:val="00790414"/>
    <w:rsid w:val="007C7936"/>
    <w:rsid w:val="007D1C5C"/>
    <w:rsid w:val="007D243B"/>
    <w:rsid w:val="007D43F6"/>
    <w:rsid w:val="007D5E9A"/>
    <w:rsid w:val="007D60B2"/>
    <w:rsid w:val="007E4CC5"/>
    <w:rsid w:val="007E6835"/>
    <w:rsid w:val="007F0799"/>
    <w:rsid w:val="007F3C24"/>
    <w:rsid w:val="007F5EB9"/>
    <w:rsid w:val="00816C20"/>
    <w:rsid w:val="00816CE2"/>
    <w:rsid w:val="00824CE7"/>
    <w:rsid w:val="008254BA"/>
    <w:rsid w:val="00835FC6"/>
    <w:rsid w:val="0084310B"/>
    <w:rsid w:val="0085038E"/>
    <w:rsid w:val="00852A67"/>
    <w:rsid w:val="00856495"/>
    <w:rsid w:val="00861D37"/>
    <w:rsid w:val="00864E4D"/>
    <w:rsid w:val="00865968"/>
    <w:rsid w:val="00865E17"/>
    <w:rsid w:val="0087407F"/>
    <w:rsid w:val="008B1AF8"/>
    <w:rsid w:val="008B593F"/>
    <w:rsid w:val="008E0EC6"/>
    <w:rsid w:val="008E2DE5"/>
    <w:rsid w:val="008E4416"/>
    <w:rsid w:val="008F1785"/>
    <w:rsid w:val="00903A39"/>
    <w:rsid w:val="009319BC"/>
    <w:rsid w:val="00936C71"/>
    <w:rsid w:val="009404ED"/>
    <w:rsid w:val="00960E9C"/>
    <w:rsid w:val="00965525"/>
    <w:rsid w:val="009668E9"/>
    <w:rsid w:val="00971E6D"/>
    <w:rsid w:val="009721C8"/>
    <w:rsid w:val="00975381"/>
    <w:rsid w:val="00976E8D"/>
    <w:rsid w:val="00982E0C"/>
    <w:rsid w:val="00984CB0"/>
    <w:rsid w:val="00993929"/>
    <w:rsid w:val="009A506D"/>
    <w:rsid w:val="009A77D0"/>
    <w:rsid w:val="009B0540"/>
    <w:rsid w:val="009B08FA"/>
    <w:rsid w:val="009B0C2E"/>
    <w:rsid w:val="009B1097"/>
    <w:rsid w:val="009B40F3"/>
    <w:rsid w:val="009B6F90"/>
    <w:rsid w:val="009B7106"/>
    <w:rsid w:val="009C2E90"/>
    <w:rsid w:val="009C2FD7"/>
    <w:rsid w:val="009D0D50"/>
    <w:rsid w:val="009D2BC8"/>
    <w:rsid w:val="009E63B4"/>
    <w:rsid w:val="009E6676"/>
    <w:rsid w:val="00A17ABE"/>
    <w:rsid w:val="00A20EE3"/>
    <w:rsid w:val="00A217BE"/>
    <w:rsid w:val="00A229A8"/>
    <w:rsid w:val="00A31622"/>
    <w:rsid w:val="00A31AA7"/>
    <w:rsid w:val="00A35F4C"/>
    <w:rsid w:val="00A4132B"/>
    <w:rsid w:val="00A43FDF"/>
    <w:rsid w:val="00A45979"/>
    <w:rsid w:val="00A46823"/>
    <w:rsid w:val="00A54F26"/>
    <w:rsid w:val="00A636B3"/>
    <w:rsid w:val="00A72E2B"/>
    <w:rsid w:val="00A77DD1"/>
    <w:rsid w:val="00A91792"/>
    <w:rsid w:val="00AA29CE"/>
    <w:rsid w:val="00AB08B5"/>
    <w:rsid w:val="00AC3138"/>
    <w:rsid w:val="00AC3E21"/>
    <w:rsid w:val="00AD4D6F"/>
    <w:rsid w:val="00AE622B"/>
    <w:rsid w:val="00AF3E8B"/>
    <w:rsid w:val="00AF6EC0"/>
    <w:rsid w:val="00B125C0"/>
    <w:rsid w:val="00B27647"/>
    <w:rsid w:val="00B33B5D"/>
    <w:rsid w:val="00B44F20"/>
    <w:rsid w:val="00B45921"/>
    <w:rsid w:val="00B61487"/>
    <w:rsid w:val="00B66D95"/>
    <w:rsid w:val="00B761F1"/>
    <w:rsid w:val="00B87CE6"/>
    <w:rsid w:val="00B91E59"/>
    <w:rsid w:val="00BA06EC"/>
    <w:rsid w:val="00BA09BF"/>
    <w:rsid w:val="00BA2F76"/>
    <w:rsid w:val="00BD33F9"/>
    <w:rsid w:val="00BD3D80"/>
    <w:rsid w:val="00BD5C5C"/>
    <w:rsid w:val="00BE1BCB"/>
    <w:rsid w:val="00BE7B2A"/>
    <w:rsid w:val="00BF561F"/>
    <w:rsid w:val="00BF5818"/>
    <w:rsid w:val="00C02B63"/>
    <w:rsid w:val="00C10B85"/>
    <w:rsid w:val="00C11CCC"/>
    <w:rsid w:val="00C35287"/>
    <w:rsid w:val="00C44B35"/>
    <w:rsid w:val="00C5393A"/>
    <w:rsid w:val="00C83377"/>
    <w:rsid w:val="00C8354B"/>
    <w:rsid w:val="00CA43A6"/>
    <w:rsid w:val="00CB46EF"/>
    <w:rsid w:val="00CC0004"/>
    <w:rsid w:val="00CC011A"/>
    <w:rsid w:val="00CC5BE7"/>
    <w:rsid w:val="00CE5D4D"/>
    <w:rsid w:val="00CE6909"/>
    <w:rsid w:val="00D02E7B"/>
    <w:rsid w:val="00D445A0"/>
    <w:rsid w:val="00D525E8"/>
    <w:rsid w:val="00D63CC1"/>
    <w:rsid w:val="00D70883"/>
    <w:rsid w:val="00D71A83"/>
    <w:rsid w:val="00D75BA5"/>
    <w:rsid w:val="00D75CB4"/>
    <w:rsid w:val="00D76E7F"/>
    <w:rsid w:val="00DA1922"/>
    <w:rsid w:val="00DA2EF0"/>
    <w:rsid w:val="00DB5266"/>
    <w:rsid w:val="00DB5A30"/>
    <w:rsid w:val="00DD1C18"/>
    <w:rsid w:val="00DE1027"/>
    <w:rsid w:val="00E14B9B"/>
    <w:rsid w:val="00E278C5"/>
    <w:rsid w:val="00E34618"/>
    <w:rsid w:val="00E35BE9"/>
    <w:rsid w:val="00E406D3"/>
    <w:rsid w:val="00E45EDB"/>
    <w:rsid w:val="00E54250"/>
    <w:rsid w:val="00E65CEA"/>
    <w:rsid w:val="00E75062"/>
    <w:rsid w:val="00E76E0C"/>
    <w:rsid w:val="00E86DFE"/>
    <w:rsid w:val="00E8747E"/>
    <w:rsid w:val="00E926BC"/>
    <w:rsid w:val="00EB593A"/>
    <w:rsid w:val="00EC1B5A"/>
    <w:rsid w:val="00ED4817"/>
    <w:rsid w:val="00ED5F95"/>
    <w:rsid w:val="00EF1CE2"/>
    <w:rsid w:val="00EF6119"/>
    <w:rsid w:val="00F07E9C"/>
    <w:rsid w:val="00F1400B"/>
    <w:rsid w:val="00F17B0B"/>
    <w:rsid w:val="00F22298"/>
    <w:rsid w:val="00F25FB6"/>
    <w:rsid w:val="00F369E3"/>
    <w:rsid w:val="00F37F16"/>
    <w:rsid w:val="00F41717"/>
    <w:rsid w:val="00F54017"/>
    <w:rsid w:val="00F67F31"/>
    <w:rsid w:val="00F71275"/>
    <w:rsid w:val="00F773C2"/>
    <w:rsid w:val="00F81AEC"/>
    <w:rsid w:val="00F85D49"/>
    <w:rsid w:val="00F90347"/>
    <w:rsid w:val="00F979C3"/>
    <w:rsid w:val="00FA1BB0"/>
    <w:rsid w:val="00FA1D64"/>
    <w:rsid w:val="00FD73FC"/>
    <w:rsid w:val="00FE656A"/>
    <w:rsid w:val="00FF16DC"/>
    <w:rsid w:val="0487C737"/>
    <w:rsid w:val="088E921B"/>
    <w:rsid w:val="0F8DF124"/>
    <w:rsid w:val="179B3861"/>
    <w:rsid w:val="1EAD7F91"/>
    <w:rsid w:val="391EF4FC"/>
    <w:rsid w:val="4A475399"/>
    <w:rsid w:val="4F6CD12E"/>
    <w:rsid w:val="5AF5BC8B"/>
    <w:rsid w:val="6066B8FA"/>
    <w:rsid w:val="616A2D2B"/>
    <w:rsid w:val="6913D89C"/>
    <w:rsid w:val="69282E77"/>
    <w:rsid w:val="6B378FCF"/>
    <w:rsid w:val="6F4D443E"/>
    <w:rsid w:val="70492C58"/>
    <w:rsid w:val="70776A79"/>
    <w:rsid w:val="757A8537"/>
    <w:rsid w:val="7A457833"/>
    <w:rsid w:val="7AE9630A"/>
    <w:rsid w:val="7B402C48"/>
    <w:rsid w:val="7E8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375D"/>
  <w14:defaultImageDpi w14:val="32767"/>
  <w15:chartTrackingRefBased/>
  <w15:docId w15:val="{64E270C4-30D7-474B-B6E8-B9464C4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D5736"/>
  </w:style>
  <w:style w:type="character" w:styleId="Hipercze">
    <w:name w:val="Hyperlink"/>
    <w:basedOn w:val="Domylnaczcionkaakapitu"/>
    <w:uiPriority w:val="99"/>
    <w:unhideWhenUsed/>
    <w:rsid w:val="001D57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C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CE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E7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C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4CE7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4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4C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F4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534E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250"/>
  </w:style>
  <w:style w:type="paragraph" w:styleId="Stopka">
    <w:name w:val="footer"/>
    <w:basedOn w:val="Normalny"/>
    <w:link w:val="StopkaZnak"/>
    <w:uiPriority w:val="99"/>
    <w:unhideWhenUsed/>
    <w:rsid w:val="00E54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250"/>
  </w:style>
  <w:style w:type="character" w:styleId="Pogrubienie">
    <w:name w:val="Strong"/>
    <w:basedOn w:val="Domylnaczcionkaakapitu"/>
    <w:uiPriority w:val="22"/>
    <w:qFormat/>
    <w:rsid w:val="00C11CC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8354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AEC"/>
    <w:rPr>
      <w:vertAlign w:val="superscript"/>
    </w:rPr>
  </w:style>
  <w:style w:type="paragraph" w:styleId="Poprawka">
    <w:name w:val="Revision"/>
    <w:hidden/>
    <w:uiPriority w:val="99"/>
    <w:semiHidden/>
    <w:rsid w:val="000E2E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61F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1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9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72716908/" TargetMode="External"/><Relationship Id="rId18" Type="http://schemas.openxmlformats.org/officeDocument/2006/relationships/hyperlink" Target="https://kampania17celow.p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aktplastikowy.pl" TargetMode="External"/><Relationship Id="rId17" Type="http://schemas.openxmlformats.org/officeDocument/2006/relationships/hyperlink" Target="https://www.linkedin.com/company/7271690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ktplastikow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ktplastikowy.pl/kontak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kretariat@paktplastikowy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llenmacarthurfoundation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ktplastikowy.pl/czlonkowie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ktplastikowy.pl/wp-content/uploads/2022/05/Polski-Pakt-Plastikowy_Mapa-drogowa-do-realizacji-celo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3" ma:contentTypeDescription="Utwórz nowy dokument." ma:contentTypeScope="" ma:versionID="baa36226ed69ed9c3e2762b6323bd1c7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ca26bf5df3ba79990380ef283645e0ac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12432-5C6D-4A72-B4FB-13FAD6B42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31607-57C6-4585-A086-21C16B136473}">
  <ds:schemaRefs>
    <ds:schemaRef ds:uri="http://purl.org/dc/terms/"/>
    <ds:schemaRef ds:uri="c445b3ee-4c7a-42a4-a7de-21c39c9fb3b6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8526cb-d235-4fd7-bfa6-c039ea4cec1b"/>
  </ds:schemaRefs>
</ds:datastoreItem>
</file>

<file path=customXml/itemProps3.xml><?xml version="1.0" encoding="utf-8"?>
<ds:datastoreItem xmlns:ds="http://schemas.openxmlformats.org/officeDocument/2006/customXml" ds:itemID="{4F0DFBE6-D098-4F49-ADA1-A09FD38AE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9B3E8-9C7E-4FED-8512-AD5A57D1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Walentynowicz</dc:creator>
  <cp:keywords/>
  <dc:description/>
  <cp:lastModifiedBy>Małgorzata Żochowska</cp:lastModifiedBy>
  <cp:revision>2</cp:revision>
  <cp:lastPrinted>2022-05-18T12:14:00Z</cp:lastPrinted>
  <dcterms:created xsi:type="dcterms:W3CDTF">2022-05-18T12:26:00Z</dcterms:created>
  <dcterms:modified xsi:type="dcterms:W3CDTF">2022-05-18T12:26:00Z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